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7A5" w:rsidRDefault="00E977A5" w:rsidP="00A86516">
      <w:pPr>
        <w:rPr>
          <w:lang w:val="nl-BE"/>
        </w:rPr>
      </w:pPr>
    </w:p>
    <w:p w:rsidR="00E977A5" w:rsidRDefault="008546C5" w:rsidP="00A86516">
      <w:pPr>
        <w:rPr>
          <w:lang w:val="nl-BE"/>
        </w:rPr>
      </w:pPr>
      <w:r>
        <w:rPr>
          <w:noProof/>
          <w:snapToGrid/>
          <w:lang w:val="nl-BE" w:eastAsia="nl-BE"/>
        </w:rPr>
        <w:drawing>
          <wp:inline distT="0" distB="0" distL="0" distR="0" wp14:anchorId="5BA8D60A" wp14:editId="77281EF6">
            <wp:extent cx="1962150" cy="849573"/>
            <wp:effectExtent l="0" t="0" r="0" b="825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quash Vlaanderen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1621" cy="853674"/>
                    </a:xfrm>
                    <a:prstGeom prst="rect">
                      <a:avLst/>
                    </a:prstGeom>
                  </pic:spPr>
                </pic:pic>
              </a:graphicData>
            </a:graphic>
          </wp:inline>
        </w:drawing>
      </w:r>
    </w:p>
    <w:p w:rsidR="000871A8" w:rsidRDefault="000871A8" w:rsidP="00171F99">
      <w:pPr>
        <w:widowControl/>
        <w:spacing w:after="160" w:line="259" w:lineRule="auto"/>
        <w:jc w:val="right"/>
        <w:rPr>
          <w:rFonts w:asciiTheme="minorHAnsi" w:eastAsiaTheme="minorHAnsi" w:hAnsiTheme="minorHAnsi" w:cstheme="minorBidi"/>
          <w:snapToGrid/>
          <w:szCs w:val="22"/>
          <w:lang w:val="nl-BE" w:eastAsia="en-US"/>
        </w:rPr>
      </w:pPr>
    </w:p>
    <w:p w:rsidR="000871A8" w:rsidRPr="00E977A5" w:rsidRDefault="000871A8" w:rsidP="000871A8">
      <w:pPr>
        <w:jc w:val="center"/>
        <w:outlineLvl w:val="0"/>
        <w:rPr>
          <w:rFonts w:ascii="Arial" w:hAnsi="Arial" w:cs="Arial"/>
          <w:b/>
          <w:snapToGrid/>
          <w:sz w:val="32"/>
          <w:szCs w:val="32"/>
          <w:lang w:val="nl-BE"/>
        </w:rPr>
      </w:pPr>
      <w:r w:rsidRPr="00E977A5">
        <w:rPr>
          <w:rFonts w:cs="Arial"/>
          <w:b/>
          <w:sz w:val="32"/>
          <w:szCs w:val="32"/>
        </w:rPr>
        <w:t xml:space="preserve">Verslag vergadering </w:t>
      </w:r>
      <w:r w:rsidR="002455DE">
        <w:rPr>
          <w:rFonts w:cs="Arial"/>
          <w:b/>
          <w:sz w:val="32"/>
          <w:szCs w:val="32"/>
        </w:rPr>
        <w:t>BO</w:t>
      </w:r>
      <w:r w:rsidRPr="00E977A5">
        <w:rPr>
          <w:rFonts w:cs="Arial"/>
          <w:b/>
          <w:sz w:val="32"/>
          <w:szCs w:val="32"/>
        </w:rPr>
        <w:t xml:space="preserve"> </w:t>
      </w:r>
      <w:r>
        <w:rPr>
          <w:rFonts w:cs="Arial"/>
          <w:b/>
          <w:sz w:val="32"/>
          <w:szCs w:val="32"/>
        </w:rPr>
        <w:t>van 24 november 2020</w:t>
      </w:r>
    </w:p>
    <w:p w:rsidR="000871A8" w:rsidRDefault="000871A8" w:rsidP="000871A8">
      <w:pPr>
        <w:rPr>
          <w:rFonts w:cs="Arial"/>
          <w:sz w:val="22"/>
          <w:szCs w:val="22"/>
        </w:rPr>
      </w:pPr>
    </w:p>
    <w:p w:rsidR="002870D3" w:rsidRPr="002870D3" w:rsidRDefault="002870D3" w:rsidP="000871A8">
      <w:pPr>
        <w:rPr>
          <w:rFonts w:cs="Arial"/>
          <w:i/>
          <w:noProof/>
          <w:szCs w:val="28"/>
        </w:rPr>
      </w:pPr>
      <w:r w:rsidRPr="002870D3">
        <w:rPr>
          <w:rFonts w:cs="Arial"/>
          <w:i/>
          <w:noProof/>
          <w:szCs w:val="28"/>
        </w:rPr>
        <w:t xml:space="preserve">Door de COVID-restricties werd besloten om de vergadering van het Bestuurorgaan online te houden. De bestuurders kregen naar gewoonte vooraf de agenda en de bijlagen toegestuurd. </w:t>
      </w:r>
    </w:p>
    <w:p w:rsidR="002870D3" w:rsidRDefault="002870D3" w:rsidP="000871A8">
      <w:pPr>
        <w:rPr>
          <w:rFonts w:cs="Arial"/>
          <w:b/>
          <w:noProof/>
          <w:sz w:val="28"/>
          <w:szCs w:val="28"/>
        </w:rPr>
      </w:pPr>
    </w:p>
    <w:p w:rsidR="000871A8" w:rsidRDefault="000871A8" w:rsidP="000871A8">
      <w:pPr>
        <w:rPr>
          <w:rFonts w:cs="Arial"/>
          <w:noProof/>
          <w:sz w:val="28"/>
          <w:szCs w:val="28"/>
        </w:rPr>
      </w:pPr>
      <w:r>
        <w:rPr>
          <w:rFonts w:cs="Arial"/>
          <w:b/>
          <w:noProof/>
          <w:sz w:val="28"/>
          <w:szCs w:val="28"/>
        </w:rPr>
        <w:t>A</w:t>
      </w:r>
      <w:r w:rsidRPr="00E977A5">
        <w:rPr>
          <w:rFonts w:cs="Arial"/>
          <w:b/>
          <w:noProof/>
          <w:sz w:val="28"/>
          <w:szCs w:val="28"/>
        </w:rPr>
        <w:t>anwezig:</w:t>
      </w:r>
      <w:r w:rsidRPr="00E977A5">
        <w:rPr>
          <w:rFonts w:cs="Arial"/>
          <w:noProof/>
          <w:sz w:val="28"/>
          <w:szCs w:val="28"/>
        </w:rPr>
        <w:t xml:space="preserve"> </w:t>
      </w:r>
    </w:p>
    <w:p w:rsidR="000871A8" w:rsidRPr="00DA7671" w:rsidRDefault="000871A8" w:rsidP="000871A8">
      <w:pPr>
        <w:widowControl/>
        <w:shd w:val="clear" w:color="auto" w:fill="FFFFFF"/>
        <w:rPr>
          <w:rFonts w:asciiTheme="minorHAnsi" w:eastAsiaTheme="minorHAnsi" w:hAnsiTheme="minorHAnsi" w:cstheme="minorHAnsi"/>
          <w:snapToGrid/>
          <w:szCs w:val="24"/>
          <w:lang w:val="nl-BE" w:eastAsia="en-US"/>
        </w:rPr>
      </w:pPr>
      <w:r w:rsidRPr="00DA7671">
        <w:rPr>
          <w:rFonts w:asciiTheme="minorHAnsi" w:eastAsiaTheme="minorHAnsi" w:hAnsiTheme="minorHAnsi" w:cstheme="minorHAnsi"/>
          <w:snapToGrid/>
          <w:szCs w:val="24"/>
          <w:lang w:val="nl-BE" w:eastAsia="en-US"/>
        </w:rPr>
        <w:t>West-Vlaanderen: Patrick Goos, Luc Soubry</w:t>
      </w:r>
    </w:p>
    <w:p w:rsidR="000871A8" w:rsidRPr="00DA7671" w:rsidRDefault="000871A8" w:rsidP="000871A8">
      <w:pPr>
        <w:widowControl/>
        <w:shd w:val="clear" w:color="auto" w:fill="FFFFFF"/>
        <w:rPr>
          <w:rFonts w:asciiTheme="minorHAnsi" w:eastAsiaTheme="minorHAnsi" w:hAnsiTheme="minorHAnsi" w:cstheme="minorHAnsi"/>
          <w:snapToGrid/>
          <w:szCs w:val="24"/>
          <w:lang w:val="nl-BE" w:eastAsia="en-US"/>
        </w:rPr>
      </w:pPr>
      <w:r w:rsidRPr="00DA7671">
        <w:rPr>
          <w:rFonts w:asciiTheme="minorHAnsi" w:eastAsiaTheme="minorHAnsi" w:hAnsiTheme="minorHAnsi" w:cstheme="minorHAnsi"/>
          <w:snapToGrid/>
          <w:szCs w:val="24"/>
          <w:lang w:val="nl-BE" w:eastAsia="en-US"/>
        </w:rPr>
        <w:t xml:space="preserve">Oost-Vlaanderen: </w:t>
      </w:r>
      <w:r w:rsidR="00510AD6" w:rsidRPr="00DA7671">
        <w:rPr>
          <w:rFonts w:asciiTheme="minorHAnsi" w:eastAsiaTheme="minorHAnsi" w:hAnsiTheme="minorHAnsi" w:cstheme="minorHAnsi"/>
          <w:snapToGrid/>
          <w:szCs w:val="24"/>
          <w:lang w:val="nl-BE" w:eastAsia="en-US"/>
        </w:rPr>
        <w:t>Tim Van Den Herrewegen</w:t>
      </w:r>
    </w:p>
    <w:p w:rsidR="000871A8" w:rsidRPr="00DA7671" w:rsidRDefault="000871A8" w:rsidP="000871A8">
      <w:pPr>
        <w:widowControl/>
        <w:shd w:val="clear" w:color="auto" w:fill="FFFFFF"/>
        <w:rPr>
          <w:rFonts w:asciiTheme="minorHAnsi" w:eastAsiaTheme="minorHAnsi" w:hAnsiTheme="minorHAnsi" w:cstheme="minorHAnsi"/>
          <w:snapToGrid/>
          <w:szCs w:val="24"/>
          <w:lang w:val="nl-BE" w:eastAsia="en-US"/>
        </w:rPr>
      </w:pPr>
      <w:r w:rsidRPr="00DA7671">
        <w:rPr>
          <w:rFonts w:asciiTheme="minorHAnsi" w:eastAsiaTheme="minorHAnsi" w:hAnsiTheme="minorHAnsi" w:cstheme="minorHAnsi"/>
          <w:snapToGrid/>
          <w:szCs w:val="24"/>
          <w:lang w:val="nl-BE" w:eastAsia="en-US"/>
        </w:rPr>
        <w:t>Antwerpen:  Dave De Beule</w:t>
      </w:r>
      <w:r w:rsidR="00DA7671">
        <w:rPr>
          <w:rFonts w:asciiTheme="minorHAnsi" w:eastAsiaTheme="minorHAnsi" w:hAnsiTheme="minorHAnsi" w:cstheme="minorHAnsi"/>
          <w:snapToGrid/>
          <w:szCs w:val="24"/>
          <w:lang w:val="nl-BE" w:eastAsia="en-US"/>
        </w:rPr>
        <w:t xml:space="preserve">, </w:t>
      </w:r>
      <w:r w:rsidR="00DA7671" w:rsidRPr="00DA7671">
        <w:rPr>
          <w:rFonts w:asciiTheme="minorHAnsi" w:eastAsiaTheme="minorHAnsi" w:hAnsiTheme="minorHAnsi" w:cstheme="minorHAnsi"/>
          <w:snapToGrid/>
          <w:szCs w:val="24"/>
          <w:lang w:val="nl-BE" w:eastAsia="en-US"/>
        </w:rPr>
        <w:t>Bruno Raemen</w:t>
      </w:r>
    </w:p>
    <w:p w:rsidR="000871A8" w:rsidRPr="00DA7671" w:rsidRDefault="000871A8" w:rsidP="000871A8">
      <w:pPr>
        <w:widowControl/>
        <w:shd w:val="clear" w:color="auto" w:fill="FFFFFF"/>
        <w:rPr>
          <w:rFonts w:asciiTheme="minorHAnsi" w:eastAsiaTheme="minorHAnsi" w:hAnsiTheme="minorHAnsi" w:cstheme="minorHAnsi"/>
          <w:snapToGrid/>
          <w:szCs w:val="24"/>
          <w:lang w:val="nl-BE" w:eastAsia="en-US"/>
        </w:rPr>
      </w:pPr>
      <w:r w:rsidRPr="00DA7671">
        <w:rPr>
          <w:rFonts w:asciiTheme="minorHAnsi" w:eastAsiaTheme="minorHAnsi" w:hAnsiTheme="minorHAnsi" w:cstheme="minorHAnsi"/>
          <w:snapToGrid/>
          <w:szCs w:val="24"/>
          <w:lang w:val="nl-BE" w:eastAsia="en-US"/>
        </w:rPr>
        <w:t xml:space="preserve">Vlaams-Brabant/Limburg: </w:t>
      </w:r>
      <w:r w:rsidR="00DA7671" w:rsidRPr="00DA7671">
        <w:rPr>
          <w:rFonts w:asciiTheme="minorHAnsi" w:eastAsiaTheme="minorHAnsi" w:hAnsiTheme="minorHAnsi" w:cstheme="minorHAnsi"/>
          <w:snapToGrid/>
          <w:szCs w:val="24"/>
          <w:lang w:val="nl-BE" w:eastAsia="en-US"/>
        </w:rPr>
        <w:t>Jo Roggen</w:t>
      </w:r>
      <w:r w:rsidR="00DA7671">
        <w:rPr>
          <w:rFonts w:asciiTheme="minorHAnsi" w:eastAsiaTheme="minorHAnsi" w:hAnsiTheme="minorHAnsi" w:cstheme="minorHAnsi"/>
          <w:snapToGrid/>
          <w:szCs w:val="24"/>
          <w:lang w:val="nl-BE" w:eastAsia="en-US"/>
        </w:rPr>
        <w:t xml:space="preserve">, </w:t>
      </w:r>
      <w:r w:rsidRPr="00DA7671">
        <w:rPr>
          <w:rFonts w:asciiTheme="minorHAnsi" w:eastAsiaTheme="minorHAnsi" w:hAnsiTheme="minorHAnsi" w:cstheme="minorHAnsi"/>
          <w:snapToGrid/>
          <w:szCs w:val="24"/>
          <w:lang w:val="nl-BE" w:eastAsia="en-US"/>
        </w:rPr>
        <w:t>Veerle Putzeys, Hugo Hannes</w:t>
      </w:r>
    </w:p>
    <w:p w:rsidR="000871A8" w:rsidRPr="003E7F70" w:rsidRDefault="000871A8" w:rsidP="000871A8">
      <w:pPr>
        <w:widowControl/>
        <w:shd w:val="clear" w:color="auto" w:fill="FFFFFF"/>
        <w:rPr>
          <w:rFonts w:asciiTheme="minorHAnsi" w:eastAsiaTheme="minorHAnsi" w:hAnsiTheme="minorHAnsi" w:cstheme="minorHAnsi"/>
          <w:snapToGrid/>
          <w:szCs w:val="24"/>
          <w:lang w:val="nl-BE" w:eastAsia="en-US"/>
        </w:rPr>
      </w:pPr>
      <w:r w:rsidRPr="00DA7671">
        <w:rPr>
          <w:rFonts w:asciiTheme="minorHAnsi" w:eastAsiaTheme="minorHAnsi" w:hAnsiTheme="minorHAnsi" w:cstheme="minorHAnsi"/>
          <w:snapToGrid/>
          <w:szCs w:val="24"/>
          <w:lang w:val="nl-BE" w:eastAsia="en-US"/>
        </w:rPr>
        <w:t>Verontschuldigd</w:t>
      </w:r>
      <w:r w:rsidR="00DA7671">
        <w:rPr>
          <w:rFonts w:asciiTheme="minorHAnsi" w:eastAsiaTheme="minorHAnsi" w:hAnsiTheme="minorHAnsi" w:cstheme="minorHAnsi"/>
          <w:snapToGrid/>
          <w:szCs w:val="24"/>
          <w:lang w:val="nl-BE" w:eastAsia="en-US"/>
        </w:rPr>
        <w:t xml:space="preserve">: </w:t>
      </w:r>
      <w:r w:rsidRPr="00DA7671">
        <w:rPr>
          <w:rFonts w:asciiTheme="minorHAnsi" w:eastAsiaTheme="minorHAnsi" w:hAnsiTheme="minorHAnsi" w:cstheme="minorHAnsi"/>
          <w:snapToGrid/>
          <w:szCs w:val="24"/>
          <w:lang w:val="nl-BE" w:eastAsia="en-US"/>
        </w:rPr>
        <w:t xml:space="preserve"> </w:t>
      </w:r>
      <w:r w:rsidR="008C475A">
        <w:rPr>
          <w:rFonts w:asciiTheme="minorHAnsi" w:eastAsiaTheme="minorHAnsi" w:hAnsiTheme="minorHAnsi" w:cstheme="minorHAnsi"/>
          <w:snapToGrid/>
          <w:szCs w:val="24"/>
          <w:lang w:val="nl-BE" w:eastAsia="en-US"/>
        </w:rPr>
        <w:t>niemand</w:t>
      </w:r>
    </w:p>
    <w:p w:rsidR="000871A8" w:rsidRPr="008546C5" w:rsidRDefault="000871A8" w:rsidP="000871A8">
      <w:pPr>
        <w:widowControl/>
        <w:shd w:val="clear" w:color="auto" w:fill="FFFFFF"/>
        <w:rPr>
          <w:rFonts w:asciiTheme="minorHAnsi" w:eastAsiaTheme="minorHAnsi" w:hAnsiTheme="minorHAnsi" w:cstheme="minorHAnsi"/>
          <w:snapToGrid/>
          <w:szCs w:val="24"/>
          <w:highlight w:val="yellow"/>
          <w:lang w:val="nl-BE" w:eastAsia="en-US"/>
        </w:rPr>
      </w:pPr>
    </w:p>
    <w:p w:rsidR="000871A8" w:rsidRPr="008546C5" w:rsidRDefault="000871A8" w:rsidP="000871A8">
      <w:pPr>
        <w:widowControl/>
        <w:rPr>
          <w:rFonts w:asciiTheme="minorHAnsi" w:eastAsiaTheme="minorHAnsi" w:hAnsiTheme="minorHAnsi" w:cstheme="minorHAnsi"/>
          <w:snapToGrid/>
          <w:szCs w:val="24"/>
          <w:u w:val="single"/>
          <w:lang w:val="nl-BE" w:eastAsia="en-US"/>
        </w:rPr>
      </w:pPr>
      <w:r w:rsidRPr="008546C5">
        <w:rPr>
          <w:rFonts w:asciiTheme="minorHAnsi" w:eastAsiaTheme="minorHAnsi" w:hAnsiTheme="minorHAnsi" w:cstheme="minorHAnsi"/>
          <w:snapToGrid/>
          <w:szCs w:val="24"/>
          <w:u w:val="single"/>
          <w:lang w:val="nl-BE" w:eastAsia="en-US"/>
        </w:rPr>
        <w:t>Uitgenodigd:</w:t>
      </w:r>
    </w:p>
    <w:p w:rsidR="000871A8" w:rsidRPr="008546C5" w:rsidRDefault="000871A8" w:rsidP="000871A8">
      <w:pPr>
        <w:widowControl/>
        <w:rPr>
          <w:rFonts w:asciiTheme="minorHAnsi" w:eastAsiaTheme="minorHAnsi" w:hAnsiTheme="minorHAnsi" w:cstheme="minorHAnsi"/>
          <w:snapToGrid/>
          <w:szCs w:val="24"/>
          <w:lang w:val="nl-BE" w:eastAsia="en-US"/>
        </w:rPr>
      </w:pPr>
      <w:r>
        <w:rPr>
          <w:rFonts w:asciiTheme="minorHAnsi" w:eastAsiaTheme="minorHAnsi" w:hAnsiTheme="minorHAnsi" w:cstheme="minorHAnsi"/>
          <w:snapToGrid/>
          <w:szCs w:val="24"/>
          <w:lang w:val="nl-BE" w:eastAsia="en-US"/>
        </w:rPr>
        <w:t>Algemeen directeur</w:t>
      </w:r>
      <w:r w:rsidRPr="008546C5">
        <w:rPr>
          <w:rFonts w:asciiTheme="minorHAnsi" w:eastAsiaTheme="minorHAnsi" w:hAnsiTheme="minorHAnsi" w:cstheme="minorHAnsi"/>
          <w:snapToGrid/>
          <w:szCs w:val="24"/>
          <w:lang w:val="nl-BE" w:eastAsia="en-US"/>
        </w:rPr>
        <w:t xml:space="preserve">: </w:t>
      </w:r>
      <w:r>
        <w:rPr>
          <w:rFonts w:asciiTheme="minorHAnsi" w:eastAsiaTheme="minorHAnsi" w:hAnsiTheme="minorHAnsi" w:cstheme="minorHAnsi"/>
          <w:snapToGrid/>
          <w:szCs w:val="24"/>
          <w:lang w:val="nl-BE" w:eastAsia="en-US"/>
        </w:rPr>
        <w:t>Kim Hannes</w:t>
      </w:r>
      <w:r w:rsidRPr="008546C5">
        <w:rPr>
          <w:rFonts w:asciiTheme="minorHAnsi" w:eastAsiaTheme="minorHAnsi" w:hAnsiTheme="minorHAnsi" w:cstheme="minorHAnsi"/>
          <w:snapToGrid/>
          <w:szCs w:val="24"/>
          <w:lang w:val="nl-BE" w:eastAsia="en-US"/>
        </w:rPr>
        <w:t xml:space="preserve">  </w:t>
      </w:r>
      <w:r w:rsidRPr="008546C5">
        <w:rPr>
          <w:rFonts w:asciiTheme="minorHAnsi" w:eastAsiaTheme="minorHAnsi" w:hAnsiTheme="minorHAnsi" w:cstheme="minorHAnsi"/>
          <w:snapToGrid/>
          <w:szCs w:val="24"/>
          <w:lang w:val="nl-BE" w:eastAsia="en-US"/>
        </w:rPr>
        <w:br/>
      </w:r>
      <w:r>
        <w:rPr>
          <w:rFonts w:asciiTheme="minorHAnsi" w:eastAsiaTheme="minorHAnsi" w:hAnsiTheme="minorHAnsi" w:cstheme="minorHAnsi"/>
          <w:snapToGrid/>
          <w:szCs w:val="24"/>
          <w:lang w:val="nl-BE" w:eastAsia="en-US"/>
        </w:rPr>
        <w:t>Sporttechnisch coördinator</w:t>
      </w:r>
      <w:r w:rsidRPr="008546C5">
        <w:rPr>
          <w:rFonts w:asciiTheme="minorHAnsi" w:eastAsiaTheme="minorHAnsi" w:hAnsiTheme="minorHAnsi" w:cstheme="minorHAnsi"/>
          <w:snapToGrid/>
          <w:szCs w:val="24"/>
          <w:lang w:val="nl-BE" w:eastAsia="en-US"/>
        </w:rPr>
        <w:t xml:space="preserve">: </w:t>
      </w:r>
      <w:r>
        <w:rPr>
          <w:rFonts w:asciiTheme="minorHAnsi" w:eastAsiaTheme="minorHAnsi" w:hAnsiTheme="minorHAnsi" w:cstheme="minorHAnsi"/>
          <w:snapToGrid/>
          <w:szCs w:val="24"/>
          <w:lang w:val="nl-BE" w:eastAsia="en-US"/>
        </w:rPr>
        <w:t>Lennert Jansen</w:t>
      </w:r>
      <w:r w:rsidRPr="008546C5">
        <w:rPr>
          <w:rFonts w:asciiTheme="minorHAnsi" w:eastAsiaTheme="minorHAnsi" w:hAnsiTheme="minorHAnsi" w:cstheme="minorHAnsi"/>
          <w:snapToGrid/>
          <w:szCs w:val="24"/>
          <w:lang w:val="nl-BE" w:eastAsia="en-US"/>
        </w:rPr>
        <w:t xml:space="preserve"> </w:t>
      </w:r>
    </w:p>
    <w:p w:rsidR="000871A8" w:rsidRPr="008546C5" w:rsidRDefault="000871A8" w:rsidP="000871A8">
      <w:pPr>
        <w:widowControl/>
        <w:rPr>
          <w:rFonts w:asciiTheme="minorHAnsi" w:eastAsiaTheme="minorHAnsi" w:hAnsiTheme="minorHAnsi" w:cstheme="minorHAnsi"/>
          <w:snapToGrid/>
          <w:szCs w:val="24"/>
          <w:lang w:val="nl-BE" w:eastAsia="en-US"/>
        </w:rPr>
      </w:pPr>
      <w:r w:rsidRPr="008546C5">
        <w:rPr>
          <w:rFonts w:asciiTheme="minorHAnsi" w:eastAsiaTheme="minorHAnsi" w:hAnsiTheme="minorHAnsi" w:cstheme="minorHAnsi"/>
          <w:snapToGrid/>
          <w:szCs w:val="24"/>
          <w:lang w:val="nl-BE" w:eastAsia="en-US"/>
        </w:rPr>
        <w:t xml:space="preserve">Administratief coördinator: Tine Hannes </w:t>
      </w:r>
    </w:p>
    <w:p w:rsidR="000871A8" w:rsidRPr="00171F99" w:rsidRDefault="000871A8" w:rsidP="000871A8">
      <w:pPr>
        <w:widowControl/>
        <w:spacing w:after="160" w:line="259" w:lineRule="auto"/>
        <w:rPr>
          <w:rFonts w:asciiTheme="minorHAnsi" w:eastAsiaTheme="minorHAnsi" w:hAnsiTheme="minorHAnsi" w:cstheme="minorBidi"/>
          <w:snapToGrid/>
          <w:szCs w:val="22"/>
          <w:lang w:val="nl-BE" w:eastAsia="en-US"/>
        </w:rPr>
      </w:pPr>
    </w:p>
    <w:p w:rsidR="008546C5" w:rsidRPr="008546C5" w:rsidRDefault="00CF279D" w:rsidP="008546C5">
      <w:pPr>
        <w:pStyle w:val="Kop1"/>
        <w:rPr>
          <w:rFonts w:eastAsiaTheme="minorHAnsi"/>
          <w:snapToGrid/>
          <w:lang w:val="nl-BE" w:eastAsia="en-US"/>
        </w:rPr>
      </w:pPr>
      <w:r>
        <w:rPr>
          <w:rFonts w:eastAsiaTheme="minorHAnsi"/>
          <w:snapToGrid/>
          <w:lang w:val="nl-BE" w:eastAsia="en-US"/>
        </w:rPr>
        <w:t>Verwelkoming</w:t>
      </w:r>
    </w:p>
    <w:p w:rsidR="008546C5" w:rsidRDefault="008546C5" w:rsidP="008546C5">
      <w:pPr>
        <w:pStyle w:val="Kop1"/>
        <w:rPr>
          <w:rFonts w:eastAsiaTheme="minorHAnsi"/>
          <w:snapToGrid/>
          <w:lang w:val="nl-BE" w:eastAsia="en-US"/>
        </w:rPr>
      </w:pPr>
      <w:r w:rsidRPr="008546C5">
        <w:rPr>
          <w:rFonts w:eastAsiaTheme="minorHAnsi"/>
          <w:snapToGrid/>
          <w:lang w:val="nl-BE" w:eastAsia="en-US"/>
        </w:rPr>
        <w:t>Actiepun</w:t>
      </w:r>
      <w:r w:rsidR="00CF279D">
        <w:rPr>
          <w:rFonts w:eastAsiaTheme="minorHAnsi"/>
          <w:snapToGrid/>
          <w:lang w:val="nl-BE" w:eastAsia="en-US"/>
        </w:rPr>
        <w:t xml:space="preserve">ten van vergadering dd. </w:t>
      </w:r>
      <w:r w:rsidR="00E60EC7">
        <w:rPr>
          <w:rFonts w:eastAsiaTheme="minorHAnsi"/>
          <w:snapToGrid/>
          <w:lang w:val="nl-BE" w:eastAsia="en-US"/>
        </w:rPr>
        <w:t>29/09</w:t>
      </w:r>
      <w:r w:rsidR="00CF279D">
        <w:rPr>
          <w:rFonts w:eastAsiaTheme="minorHAnsi"/>
          <w:snapToGrid/>
          <w:lang w:val="nl-BE" w:eastAsia="en-US"/>
        </w:rPr>
        <w:t>/2020</w:t>
      </w:r>
    </w:p>
    <w:p w:rsidR="00BC67E2" w:rsidRPr="008C475A" w:rsidRDefault="00BC67E2" w:rsidP="00575B38">
      <w:pPr>
        <w:pStyle w:val="Lijstalinea"/>
        <w:numPr>
          <w:ilvl w:val="0"/>
          <w:numId w:val="8"/>
        </w:numPr>
        <w:rPr>
          <w:rFonts w:eastAsiaTheme="minorHAnsi"/>
          <w:lang w:val="nl-BE" w:eastAsia="en-US"/>
        </w:rPr>
      </w:pPr>
      <w:r w:rsidRPr="008C475A">
        <w:rPr>
          <w:rFonts w:eastAsiaTheme="minorHAnsi"/>
          <w:lang w:val="nl-BE" w:eastAsia="en-US"/>
        </w:rPr>
        <w:t>Vergadering referees</w:t>
      </w:r>
      <w:r w:rsidR="00E85FF4" w:rsidRPr="008C475A">
        <w:rPr>
          <w:rFonts w:eastAsiaTheme="minorHAnsi"/>
          <w:lang w:val="nl-BE" w:eastAsia="en-US"/>
        </w:rPr>
        <w:t>: heeft nog niet plaats gehad. Zal snel wo</w:t>
      </w:r>
      <w:r w:rsidR="008C475A" w:rsidRPr="008C475A">
        <w:rPr>
          <w:rFonts w:eastAsiaTheme="minorHAnsi"/>
          <w:lang w:val="nl-BE" w:eastAsia="en-US"/>
        </w:rPr>
        <w:t xml:space="preserve">rden bijeen geroepen. </w:t>
      </w:r>
      <w:r w:rsidR="008C475A">
        <w:rPr>
          <w:rFonts w:eastAsiaTheme="minorHAnsi"/>
          <w:lang w:val="nl-BE" w:eastAsia="en-US"/>
        </w:rPr>
        <w:t>Op de agenda</w:t>
      </w:r>
      <w:r w:rsidR="008C475A" w:rsidRPr="008C475A">
        <w:rPr>
          <w:rFonts w:eastAsiaTheme="minorHAnsi"/>
          <w:lang w:val="nl-BE" w:eastAsia="en-US"/>
        </w:rPr>
        <w:t xml:space="preserve">: </w:t>
      </w:r>
      <w:r w:rsidR="008C475A">
        <w:rPr>
          <w:rFonts w:eastAsiaTheme="minorHAnsi"/>
          <w:lang w:val="nl-BE" w:eastAsia="en-US"/>
        </w:rPr>
        <w:t>h</w:t>
      </w:r>
      <w:r w:rsidR="00E85FF4" w:rsidRPr="008C475A">
        <w:rPr>
          <w:rFonts w:eastAsiaTheme="minorHAnsi"/>
          <w:lang w:val="nl-BE" w:eastAsia="en-US"/>
        </w:rPr>
        <w:t xml:space="preserve">et programma World Squash </w:t>
      </w:r>
      <w:proofErr w:type="spellStart"/>
      <w:r w:rsidR="00E85FF4" w:rsidRPr="008C475A">
        <w:rPr>
          <w:rFonts w:eastAsiaTheme="minorHAnsi"/>
          <w:lang w:val="nl-BE" w:eastAsia="en-US"/>
        </w:rPr>
        <w:t>Officiating</w:t>
      </w:r>
      <w:proofErr w:type="spellEnd"/>
      <w:r w:rsidR="00E85FF4" w:rsidRPr="008C475A">
        <w:rPr>
          <w:rFonts w:eastAsiaTheme="minorHAnsi"/>
          <w:lang w:val="nl-BE" w:eastAsia="en-US"/>
        </w:rPr>
        <w:t xml:space="preserve"> (WSF/PSA) </w:t>
      </w:r>
      <w:r w:rsidR="008C475A">
        <w:rPr>
          <w:rFonts w:eastAsiaTheme="minorHAnsi"/>
          <w:lang w:val="nl-BE" w:eastAsia="en-US"/>
        </w:rPr>
        <w:t xml:space="preserve">en de </w:t>
      </w:r>
      <w:r w:rsidR="000F3C7D" w:rsidRPr="008C475A">
        <w:rPr>
          <w:rFonts w:eastAsiaTheme="minorHAnsi"/>
          <w:lang w:val="nl-BE" w:eastAsia="en-US"/>
        </w:rPr>
        <w:t xml:space="preserve"> refereecursus D in een online </w:t>
      </w:r>
      <w:proofErr w:type="spellStart"/>
      <w:r w:rsidR="000F3C7D" w:rsidRPr="008C475A">
        <w:rPr>
          <w:rFonts w:eastAsiaTheme="minorHAnsi"/>
          <w:lang w:val="nl-BE" w:eastAsia="en-US"/>
        </w:rPr>
        <w:t>webinar</w:t>
      </w:r>
      <w:proofErr w:type="spellEnd"/>
      <w:r w:rsidR="000F3C7D" w:rsidRPr="008C475A">
        <w:rPr>
          <w:rFonts w:eastAsiaTheme="minorHAnsi"/>
          <w:lang w:val="nl-BE" w:eastAsia="en-US"/>
        </w:rPr>
        <w:t>.</w:t>
      </w:r>
    </w:p>
    <w:p w:rsidR="00BC67E2" w:rsidRPr="00260152" w:rsidRDefault="004B2F9F" w:rsidP="0060731A">
      <w:pPr>
        <w:pStyle w:val="Lijstalinea"/>
        <w:numPr>
          <w:ilvl w:val="0"/>
          <w:numId w:val="8"/>
        </w:numPr>
        <w:rPr>
          <w:rFonts w:eastAsiaTheme="minorHAnsi"/>
          <w:lang w:val="nl-BE" w:eastAsia="en-US"/>
        </w:rPr>
      </w:pPr>
      <w:r w:rsidRPr="00260152">
        <w:rPr>
          <w:rFonts w:eastAsiaTheme="minorHAnsi"/>
          <w:lang w:val="nl-BE" w:eastAsia="en-US"/>
        </w:rPr>
        <w:t xml:space="preserve">Initiatorcursus </w:t>
      </w:r>
      <w:r w:rsidR="00665838" w:rsidRPr="00260152">
        <w:rPr>
          <w:rFonts w:eastAsiaTheme="minorHAnsi"/>
          <w:lang w:val="nl-BE" w:eastAsia="en-US"/>
        </w:rPr>
        <w:t>voorjaar 2022</w:t>
      </w:r>
      <w:r w:rsidR="000F3C7D" w:rsidRPr="00260152">
        <w:rPr>
          <w:rFonts w:eastAsiaTheme="minorHAnsi"/>
          <w:lang w:val="nl-BE" w:eastAsia="en-US"/>
        </w:rPr>
        <w:t>:</w:t>
      </w:r>
    </w:p>
    <w:p w:rsidR="00BC67E2" w:rsidRPr="00E85FF4" w:rsidRDefault="00BC67E2" w:rsidP="0060731A">
      <w:pPr>
        <w:pStyle w:val="Lijstalinea"/>
        <w:numPr>
          <w:ilvl w:val="0"/>
          <w:numId w:val="8"/>
        </w:numPr>
        <w:rPr>
          <w:rFonts w:eastAsiaTheme="minorHAnsi"/>
          <w:lang w:val="nl-BE" w:eastAsia="en-US"/>
        </w:rPr>
      </w:pPr>
      <w:r w:rsidRPr="00E85FF4">
        <w:rPr>
          <w:rFonts w:eastAsiaTheme="minorHAnsi"/>
          <w:lang w:val="nl-BE" w:eastAsia="en-US"/>
        </w:rPr>
        <w:t>Samenstelling disciplinaire commissie</w:t>
      </w:r>
      <w:r w:rsidR="00665838">
        <w:rPr>
          <w:rFonts w:eastAsiaTheme="minorHAnsi"/>
          <w:lang w:val="nl-BE" w:eastAsia="en-US"/>
        </w:rPr>
        <w:t xml:space="preserve">: </w:t>
      </w:r>
      <w:r w:rsidR="00E85FF4" w:rsidRPr="00E85FF4">
        <w:rPr>
          <w:rFonts w:eastAsiaTheme="minorHAnsi"/>
          <w:lang w:val="nl-BE" w:eastAsia="en-US"/>
        </w:rPr>
        <w:t xml:space="preserve">geen wijzigingen. </w:t>
      </w:r>
    </w:p>
    <w:p w:rsidR="00BC67E2" w:rsidRPr="00E85FF4" w:rsidRDefault="00BC67E2" w:rsidP="0060731A">
      <w:pPr>
        <w:pStyle w:val="Lijstalinea"/>
        <w:numPr>
          <w:ilvl w:val="0"/>
          <w:numId w:val="8"/>
        </w:numPr>
        <w:rPr>
          <w:rFonts w:eastAsiaTheme="minorHAnsi"/>
          <w:lang w:val="nl-BE" w:eastAsia="en-US"/>
        </w:rPr>
      </w:pPr>
      <w:r w:rsidRPr="00E85FF4">
        <w:rPr>
          <w:rFonts w:eastAsiaTheme="minorHAnsi"/>
          <w:lang w:val="nl-BE" w:eastAsia="en-US"/>
        </w:rPr>
        <w:t>Samenstellingen commissies op website</w:t>
      </w:r>
      <w:r w:rsidR="00E85FF4" w:rsidRPr="00E85FF4">
        <w:rPr>
          <w:rFonts w:eastAsiaTheme="minorHAnsi"/>
          <w:lang w:val="nl-BE" w:eastAsia="en-US"/>
        </w:rPr>
        <w:t>: OK</w:t>
      </w:r>
    </w:p>
    <w:p w:rsidR="00BC67E2" w:rsidRPr="00E85FF4" w:rsidRDefault="00BC67E2" w:rsidP="0060731A">
      <w:pPr>
        <w:pStyle w:val="Lijstalinea"/>
        <w:numPr>
          <w:ilvl w:val="0"/>
          <w:numId w:val="8"/>
        </w:numPr>
        <w:rPr>
          <w:rFonts w:eastAsiaTheme="minorHAnsi"/>
          <w:lang w:val="nl-BE" w:eastAsia="en-US"/>
        </w:rPr>
      </w:pPr>
      <w:r w:rsidRPr="00E85FF4">
        <w:rPr>
          <w:rFonts w:eastAsiaTheme="minorHAnsi"/>
          <w:lang w:val="nl-BE" w:eastAsia="en-US"/>
        </w:rPr>
        <w:t>Tekst aangetekend e-mailen in het HR</w:t>
      </w:r>
      <w:r w:rsidR="00E85FF4" w:rsidRPr="00E85FF4">
        <w:rPr>
          <w:rFonts w:eastAsiaTheme="minorHAnsi"/>
          <w:lang w:val="nl-BE" w:eastAsia="en-US"/>
        </w:rPr>
        <w:t xml:space="preserve">: OK </w:t>
      </w:r>
    </w:p>
    <w:p w:rsidR="00BC67E2" w:rsidRPr="00E85FF4" w:rsidRDefault="00BC67E2" w:rsidP="0060731A">
      <w:pPr>
        <w:pStyle w:val="Lijstalinea"/>
        <w:numPr>
          <w:ilvl w:val="0"/>
          <w:numId w:val="8"/>
        </w:numPr>
        <w:rPr>
          <w:rFonts w:eastAsiaTheme="minorHAnsi"/>
          <w:lang w:val="nl-BE" w:eastAsia="en-US"/>
        </w:rPr>
      </w:pPr>
      <w:r w:rsidRPr="00E85FF4">
        <w:rPr>
          <w:rFonts w:eastAsiaTheme="minorHAnsi"/>
          <w:lang w:val="nl-BE" w:eastAsia="en-US"/>
        </w:rPr>
        <w:t>Reglement provinciale kampioenschappen</w:t>
      </w:r>
      <w:r w:rsidR="00E85FF4" w:rsidRPr="00E85FF4">
        <w:rPr>
          <w:rFonts w:eastAsiaTheme="minorHAnsi"/>
          <w:lang w:val="nl-BE" w:eastAsia="en-US"/>
        </w:rPr>
        <w:t>: commissie sport volgt dit op.</w:t>
      </w:r>
    </w:p>
    <w:p w:rsidR="00BC67E2" w:rsidRPr="00BC67E2" w:rsidRDefault="00BC67E2" w:rsidP="00C6656E">
      <w:pPr>
        <w:pStyle w:val="Lijstalinea"/>
        <w:ind w:left="786"/>
        <w:rPr>
          <w:rFonts w:eastAsiaTheme="minorHAnsi"/>
          <w:lang w:val="nl-BE" w:eastAsia="en-US"/>
        </w:rPr>
      </w:pPr>
    </w:p>
    <w:p w:rsidR="008546C5" w:rsidRDefault="008546C5" w:rsidP="008546C5">
      <w:pPr>
        <w:pStyle w:val="Kop1"/>
        <w:rPr>
          <w:rFonts w:eastAsiaTheme="minorHAnsi"/>
          <w:snapToGrid/>
          <w:lang w:val="nl-BE" w:eastAsia="en-US"/>
        </w:rPr>
      </w:pPr>
      <w:r w:rsidRPr="008546C5">
        <w:rPr>
          <w:rFonts w:eastAsiaTheme="minorHAnsi"/>
          <w:snapToGrid/>
          <w:lang w:val="nl-BE" w:eastAsia="en-US"/>
        </w:rPr>
        <w:t xml:space="preserve">Goedkeuring verslag van vergadering dd. </w:t>
      </w:r>
      <w:r w:rsidR="00E60EC7">
        <w:rPr>
          <w:rFonts w:eastAsiaTheme="minorHAnsi"/>
          <w:snapToGrid/>
          <w:lang w:val="nl-BE" w:eastAsia="en-US"/>
        </w:rPr>
        <w:t>29/09</w:t>
      </w:r>
      <w:r w:rsidR="00CF279D">
        <w:rPr>
          <w:rFonts w:eastAsiaTheme="minorHAnsi"/>
          <w:snapToGrid/>
          <w:lang w:val="nl-BE" w:eastAsia="en-US"/>
        </w:rPr>
        <w:t>/2020</w:t>
      </w:r>
    </w:p>
    <w:p w:rsidR="00C6656E" w:rsidRPr="00E85FF4" w:rsidRDefault="00C6656E" w:rsidP="00C6656E">
      <w:pPr>
        <w:ind w:left="432"/>
        <w:rPr>
          <w:rFonts w:eastAsiaTheme="minorHAnsi"/>
          <w:b/>
          <w:lang w:val="nl-BE" w:eastAsia="en-US"/>
        </w:rPr>
      </w:pPr>
      <w:r w:rsidRPr="00E85FF4">
        <w:rPr>
          <w:rFonts w:eastAsiaTheme="minorHAnsi"/>
          <w:b/>
          <w:lang w:val="nl-BE" w:eastAsia="en-US"/>
        </w:rPr>
        <w:t xml:space="preserve">Het verslag van deze vergadering wordt unaniem goedgekeurd. </w:t>
      </w:r>
    </w:p>
    <w:p w:rsidR="008546C5" w:rsidRPr="008546C5" w:rsidRDefault="008546C5" w:rsidP="008546C5">
      <w:pPr>
        <w:pStyle w:val="Kop1"/>
        <w:rPr>
          <w:rFonts w:eastAsiaTheme="minorHAnsi"/>
          <w:snapToGrid/>
          <w:lang w:val="nl-BE" w:eastAsia="en-US"/>
        </w:rPr>
      </w:pPr>
      <w:r w:rsidRPr="008546C5">
        <w:rPr>
          <w:rFonts w:eastAsiaTheme="minorHAnsi"/>
          <w:snapToGrid/>
          <w:lang w:val="nl-BE" w:eastAsia="en-US"/>
        </w:rPr>
        <w:t>Beleid</w:t>
      </w:r>
    </w:p>
    <w:p w:rsidR="008546C5" w:rsidRDefault="008546C5" w:rsidP="002D6DEF">
      <w:pPr>
        <w:pStyle w:val="Kop2"/>
        <w:rPr>
          <w:rFonts w:eastAsiaTheme="minorHAnsi"/>
          <w:snapToGrid/>
          <w:lang w:val="nl-BE" w:eastAsia="en-US"/>
        </w:rPr>
      </w:pPr>
      <w:r w:rsidRPr="008546C5">
        <w:rPr>
          <w:rFonts w:eastAsiaTheme="minorHAnsi"/>
          <w:snapToGrid/>
          <w:lang w:val="nl-BE" w:eastAsia="en-US"/>
        </w:rPr>
        <w:t>Secretariaat</w:t>
      </w:r>
      <w:r w:rsidR="008C475A">
        <w:rPr>
          <w:rFonts w:eastAsiaTheme="minorHAnsi"/>
          <w:snapToGrid/>
          <w:lang w:val="nl-BE" w:eastAsia="en-US"/>
        </w:rPr>
        <w:t>: geen opmerkingen</w:t>
      </w:r>
    </w:p>
    <w:p w:rsidR="00B30102" w:rsidRDefault="00E85FF4" w:rsidP="002D6DEF">
      <w:pPr>
        <w:pStyle w:val="Kop2"/>
        <w:rPr>
          <w:rFonts w:eastAsiaTheme="minorHAnsi"/>
          <w:lang w:val="nl-BE" w:eastAsia="en-US"/>
        </w:rPr>
      </w:pPr>
      <w:r>
        <w:rPr>
          <w:rFonts w:eastAsiaTheme="minorHAnsi"/>
          <w:lang w:val="nl-BE" w:eastAsia="en-US"/>
        </w:rPr>
        <w:t xml:space="preserve">Goed Bestuur </w:t>
      </w:r>
    </w:p>
    <w:p w:rsidR="00B30102" w:rsidRPr="002455DE" w:rsidRDefault="00B30102" w:rsidP="000F3C7D">
      <w:pPr>
        <w:pStyle w:val="Kop3"/>
        <w:rPr>
          <w:rFonts w:eastAsiaTheme="minorHAnsi"/>
          <w:lang w:val="nl-BE" w:eastAsia="en-US"/>
        </w:rPr>
      </w:pPr>
      <w:r w:rsidRPr="002455DE">
        <w:rPr>
          <w:rFonts w:eastAsiaTheme="minorHAnsi"/>
          <w:lang w:val="nl-BE" w:eastAsia="en-US"/>
        </w:rPr>
        <w:t xml:space="preserve">Evaluatie </w:t>
      </w:r>
    </w:p>
    <w:p w:rsidR="00A82FEE" w:rsidRPr="002455DE" w:rsidRDefault="00A82FEE" w:rsidP="00A82FEE">
      <w:pPr>
        <w:ind w:left="1211"/>
        <w:rPr>
          <w:rFonts w:asciiTheme="minorHAnsi" w:hAnsiTheme="minorHAnsi" w:cstheme="minorHAnsi"/>
          <w:szCs w:val="24"/>
        </w:rPr>
      </w:pPr>
      <w:r w:rsidRPr="002455DE">
        <w:rPr>
          <w:rFonts w:asciiTheme="minorHAnsi" w:hAnsiTheme="minorHAnsi" w:cstheme="minorHAnsi"/>
          <w:szCs w:val="24"/>
        </w:rPr>
        <w:t xml:space="preserve">Tijdens de vergadering  van het </w:t>
      </w:r>
      <w:r w:rsidR="002455DE">
        <w:rPr>
          <w:rFonts w:asciiTheme="minorHAnsi" w:hAnsiTheme="minorHAnsi" w:cstheme="minorHAnsi"/>
          <w:szCs w:val="24"/>
        </w:rPr>
        <w:t>BO</w:t>
      </w:r>
      <w:r w:rsidRPr="002455DE">
        <w:rPr>
          <w:rFonts w:asciiTheme="minorHAnsi" w:hAnsiTheme="minorHAnsi" w:cstheme="minorHAnsi"/>
          <w:szCs w:val="24"/>
        </w:rPr>
        <w:t xml:space="preserve"> wordt gerapporteerd over het geleverde werk, de bevindingen van de dossierbegeleider van Sport Vlaanderen en de stand van zaken in het kader van het geheel van opdrachten. Aldus wordt steeds bekeken welke zaken nog moeten besproken of bijgestuurd worden.</w:t>
      </w:r>
    </w:p>
    <w:p w:rsidR="00A82FEE" w:rsidRPr="00A82FEE" w:rsidRDefault="00A82FEE" w:rsidP="000F3C7D">
      <w:pPr>
        <w:ind w:left="1211"/>
        <w:rPr>
          <w:rFonts w:asciiTheme="minorHAnsi" w:eastAsiaTheme="minorHAnsi" w:hAnsiTheme="minorHAnsi" w:cstheme="minorHAnsi"/>
          <w:szCs w:val="24"/>
          <w:highlight w:val="yellow"/>
          <w:lang w:val="nl-BE" w:eastAsia="en-US"/>
        </w:rPr>
      </w:pPr>
    </w:p>
    <w:p w:rsidR="000F3C7D" w:rsidRPr="002455DE" w:rsidRDefault="000F3C7D" w:rsidP="000F3C7D">
      <w:pPr>
        <w:ind w:left="1211"/>
        <w:rPr>
          <w:rFonts w:eastAsiaTheme="minorHAnsi"/>
          <w:lang w:val="nl-BE" w:eastAsia="en-US"/>
        </w:rPr>
      </w:pPr>
      <w:r w:rsidRPr="002455DE">
        <w:rPr>
          <w:rFonts w:eastAsiaTheme="minorHAnsi"/>
          <w:lang w:val="nl-BE" w:eastAsia="en-US"/>
        </w:rPr>
        <w:t>De zachte indicatoren die op het vorige BO besproken werden zijn niet goedgekeurd</w:t>
      </w:r>
      <w:r w:rsidR="002455DE" w:rsidRPr="002455DE">
        <w:rPr>
          <w:rFonts w:eastAsiaTheme="minorHAnsi"/>
          <w:lang w:val="nl-BE" w:eastAsia="en-US"/>
        </w:rPr>
        <w:t>,</w:t>
      </w:r>
      <w:r w:rsidRPr="002455DE">
        <w:rPr>
          <w:rFonts w:eastAsiaTheme="minorHAnsi"/>
          <w:lang w:val="nl-BE" w:eastAsia="en-US"/>
        </w:rPr>
        <w:t xml:space="preserve"> omdat</w:t>
      </w:r>
      <w:r w:rsidR="008C475A">
        <w:rPr>
          <w:rFonts w:eastAsiaTheme="minorHAnsi"/>
          <w:lang w:val="nl-BE" w:eastAsia="en-US"/>
        </w:rPr>
        <w:t xml:space="preserve"> ze </w:t>
      </w:r>
      <w:r w:rsidRPr="002455DE">
        <w:rPr>
          <w:rFonts w:eastAsiaTheme="minorHAnsi"/>
          <w:lang w:val="nl-BE" w:eastAsia="en-US"/>
        </w:rPr>
        <w:t>al behaald zijn. Na overleg hebben we gekozen om in te zetten op de volgende zachte indicatoren:</w:t>
      </w:r>
    </w:p>
    <w:p w:rsidR="000F3C7D" w:rsidRPr="002455DE" w:rsidRDefault="000F3C7D" w:rsidP="000F3C7D">
      <w:pPr>
        <w:pStyle w:val="Lijstalinea"/>
        <w:numPr>
          <w:ilvl w:val="1"/>
          <w:numId w:val="8"/>
        </w:numPr>
        <w:rPr>
          <w:rFonts w:eastAsiaTheme="minorHAnsi"/>
          <w:lang w:val="nl-BE" w:eastAsia="en-US"/>
        </w:rPr>
      </w:pPr>
      <w:r w:rsidRPr="002455DE">
        <w:rPr>
          <w:rFonts w:eastAsiaTheme="minorHAnsi"/>
          <w:lang w:val="nl-BE" w:eastAsia="en-US"/>
        </w:rPr>
        <w:t>2021 – Indicator 1 – De organisatie publiceert een jaarverslag – inzetten op niveau 2</w:t>
      </w:r>
    </w:p>
    <w:p w:rsidR="000F3C7D" w:rsidRPr="002455DE" w:rsidRDefault="000F3C7D" w:rsidP="000F3C7D">
      <w:pPr>
        <w:pStyle w:val="Lijstalinea"/>
        <w:numPr>
          <w:ilvl w:val="1"/>
          <w:numId w:val="8"/>
        </w:numPr>
        <w:rPr>
          <w:rFonts w:eastAsiaTheme="minorHAnsi"/>
          <w:lang w:val="nl-BE" w:eastAsia="en-US"/>
        </w:rPr>
      </w:pPr>
      <w:r w:rsidRPr="002455DE">
        <w:rPr>
          <w:rFonts w:eastAsiaTheme="minorHAnsi"/>
          <w:lang w:val="nl-BE" w:eastAsia="en-US"/>
        </w:rPr>
        <w:t>2022 – Indicator 4  - De organisatie heeft gelimiteerde ambtstermijnen – inzetten op niveau 4</w:t>
      </w:r>
    </w:p>
    <w:p w:rsidR="000F3C7D" w:rsidRPr="002455DE" w:rsidRDefault="000F3C7D" w:rsidP="000F3C7D">
      <w:pPr>
        <w:pStyle w:val="Lijstalinea"/>
        <w:numPr>
          <w:ilvl w:val="1"/>
          <w:numId w:val="8"/>
        </w:numPr>
        <w:rPr>
          <w:rFonts w:eastAsiaTheme="minorHAnsi"/>
          <w:lang w:val="nl-BE" w:eastAsia="en-US"/>
        </w:rPr>
      </w:pPr>
      <w:r w:rsidRPr="002455DE">
        <w:rPr>
          <w:rFonts w:eastAsiaTheme="minorHAnsi"/>
          <w:lang w:val="nl-BE" w:eastAsia="en-US"/>
        </w:rPr>
        <w:t>2023 – Indicator 5 – De organisatie heeft een gedifferentieerde, evenwichtige en competente raad van bestuur – inzetten op niveau 2</w:t>
      </w:r>
    </w:p>
    <w:p w:rsidR="000F3C7D" w:rsidRPr="002455DE" w:rsidRDefault="000F3C7D" w:rsidP="000F3C7D">
      <w:pPr>
        <w:pStyle w:val="Lijstalinea"/>
        <w:numPr>
          <w:ilvl w:val="1"/>
          <w:numId w:val="8"/>
        </w:numPr>
        <w:rPr>
          <w:rFonts w:eastAsiaTheme="minorHAnsi"/>
          <w:lang w:val="nl-BE" w:eastAsia="en-US"/>
        </w:rPr>
      </w:pPr>
      <w:r w:rsidRPr="002455DE">
        <w:rPr>
          <w:rFonts w:eastAsiaTheme="minorHAnsi"/>
          <w:lang w:val="nl-BE" w:eastAsia="en-US"/>
        </w:rPr>
        <w:t>2024 – indicator 6 – de organisatie betrekt interne belanghebbenden in haar beleid – inzetten op niveau 3</w:t>
      </w:r>
    </w:p>
    <w:p w:rsidR="00A82FEE" w:rsidRDefault="00A82FEE" w:rsidP="00A82FEE">
      <w:pPr>
        <w:ind w:left="1146"/>
        <w:rPr>
          <w:rFonts w:eastAsiaTheme="minorHAnsi"/>
          <w:highlight w:val="yellow"/>
          <w:lang w:val="nl-BE" w:eastAsia="en-US"/>
        </w:rPr>
      </w:pPr>
    </w:p>
    <w:p w:rsidR="009F0DC8" w:rsidRPr="002455DE" w:rsidRDefault="002455DE" w:rsidP="009F0DC8">
      <w:pPr>
        <w:ind w:left="1146"/>
        <w:rPr>
          <w:rFonts w:eastAsiaTheme="minorHAnsi"/>
          <w:lang w:val="nl-BE" w:eastAsia="en-US"/>
        </w:rPr>
      </w:pPr>
      <w:r w:rsidRPr="002455DE">
        <w:rPr>
          <w:rFonts w:eastAsiaTheme="minorHAnsi"/>
          <w:lang w:val="nl-BE" w:eastAsia="en-US"/>
        </w:rPr>
        <w:t>G</w:t>
      </w:r>
      <w:r w:rsidR="009F0DC8" w:rsidRPr="002455DE">
        <w:rPr>
          <w:rFonts w:eastAsiaTheme="minorHAnsi"/>
          <w:lang w:val="nl-BE" w:eastAsia="en-US"/>
        </w:rPr>
        <w:t xml:space="preserve">esprek met </w:t>
      </w:r>
      <w:r w:rsidR="009D25DA">
        <w:rPr>
          <w:rFonts w:eastAsiaTheme="minorHAnsi"/>
          <w:lang w:val="nl-BE" w:eastAsia="en-US"/>
        </w:rPr>
        <w:t>Sport Vlaanderen</w:t>
      </w:r>
      <w:r w:rsidR="009F0DC8" w:rsidRPr="002455DE">
        <w:rPr>
          <w:rFonts w:eastAsiaTheme="minorHAnsi"/>
          <w:lang w:val="nl-BE" w:eastAsia="en-US"/>
        </w:rPr>
        <w:t xml:space="preserve"> over topsport</w:t>
      </w:r>
      <w:r w:rsidR="009D25DA">
        <w:rPr>
          <w:rFonts w:eastAsiaTheme="minorHAnsi"/>
          <w:lang w:val="nl-BE" w:eastAsia="en-US"/>
        </w:rPr>
        <w:t xml:space="preserve">. </w:t>
      </w:r>
      <w:r w:rsidR="009F0DC8" w:rsidRPr="002455DE">
        <w:rPr>
          <w:rFonts w:eastAsiaTheme="minorHAnsi"/>
          <w:lang w:val="nl-BE" w:eastAsia="en-US"/>
        </w:rPr>
        <w:t xml:space="preserve">Ondanks de resultaten van </w:t>
      </w:r>
      <w:r w:rsidR="009D25DA">
        <w:rPr>
          <w:rFonts w:eastAsiaTheme="minorHAnsi"/>
          <w:lang w:val="nl-BE" w:eastAsia="en-US"/>
        </w:rPr>
        <w:t>onze topsporters</w:t>
      </w:r>
      <w:r w:rsidR="009F0DC8" w:rsidRPr="002455DE">
        <w:rPr>
          <w:rFonts w:eastAsiaTheme="minorHAnsi"/>
          <w:lang w:val="nl-BE" w:eastAsia="en-US"/>
        </w:rPr>
        <w:t xml:space="preserve"> hebben we het gevoel dat het bedrag niet zal wijzigen.</w:t>
      </w:r>
    </w:p>
    <w:p w:rsidR="009F0DC8" w:rsidRPr="009F0DC8" w:rsidRDefault="009F0DC8" w:rsidP="009F0DC8">
      <w:pPr>
        <w:ind w:left="1146"/>
        <w:rPr>
          <w:rFonts w:eastAsiaTheme="minorHAnsi"/>
          <w:highlight w:val="yellow"/>
          <w:lang w:val="nl-BE" w:eastAsia="en-US"/>
        </w:rPr>
      </w:pPr>
    </w:p>
    <w:p w:rsidR="000F3C7D" w:rsidRPr="002455DE" w:rsidRDefault="000F3C7D" w:rsidP="000F3C7D">
      <w:pPr>
        <w:pStyle w:val="Kop3"/>
        <w:rPr>
          <w:rFonts w:eastAsiaTheme="minorHAnsi"/>
          <w:lang w:val="nl-BE" w:eastAsia="en-US"/>
        </w:rPr>
      </w:pPr>
      <w:r w:rsidRPr="002455DE">
        <w:rPr>
          <w:rFonts w:eastAsiaTheme="minorHAnsi"/>
          <w:lang w:val="nl-BE" w:eastAsia="en-US"/>
        </w:rPr>
        <w:t>Financieel comité</w:t>
      </w:r>
    </w:p>
    <w:p w:rsidR="000F3C7D" w:rsidRPr="002455DE" w:rsidRDefault="00262BB4" w:rsidP="000F3C7D">
      <w:pPr>
        <w:ind w:left="1146"/>
        <w:rPr>
          <w:rFonts w:eastAsiaTheme="minorHAnsi"/>
          <w:lang w:val="nl-BE" w:eastAsia="en-US"/>
        </w:rPr>
      </w:pPr>
      <w:r w:rsidRPr="002455DE">
        <w:rPr>
          <w:rFonts w:eastAsiaTheme="minorHAnsi"/>
          <w:lang w:val="nl-BE" w:eastAsia="en-US"/>
        </w:rPr>
        <w:t xml:space="preserve">De samenstelling en de werkwijze van het financieel comité moet gewijzigd worden. Deze commissie zal als volgt samengesteld worden: Jo Roggen, Patrick Goos, Tine Hannes, Koen Janssens (boekhouder) en één onafhankelijk persoon (nog te bepalen) en moet minstens 3x per jaar samenkomen en verslag uitbrengen naar het BO. Een uitgebreid jaarverslag moet op de AV gebracht worden. Dit zal in werking gaan vanaf </w:t>
      </w:r>
      <w:r w:rsidR="009D25DA">
        <w:rPr>
          <w:rFonts w:eastAsiaTheme="minorHAnsi"/>
          <w:lang w:val="nl-BE" w:eastAsia="en-US"/>
        </w:rPr>
        <w:t xml:space="preserve">het boekjaar </w:t>
      </w:r>
      <w:r w:rsidRPr="002455DE">
        <w:rPr>
          <w:rFonts w:eastAsiaTheme="minorHAnsi"/>
          <w:lang w:val="nl-BE" w:eastAsia="en-US"/>
        </w:rPr>
        <w:t xml:space="preserve">2021. In februari 2021 zal er nog een controle door de rekeningcommissarissen gedaan worden. </w:t>
      </w:r>
    </w:p>
    <w:p w:rsidR="00262BB4" w:rsidRPr="002455DE" w:rsidRDefault="00262BB4" w:rsidP="000F3C7D">
      <w:pPr>
        <w:ind w:left="1146"/>
        <w:rPr>
          <w:rFonts w:eastAsiaTheme="minorHAnsi"/>
          <w:b/>
          <w:bCs/>
          <w:lang w:val="nl-BE" w:eastAsia="en-US"/>
        </w:rPr>
      </w:pPr>
      <w:r w:rsidRPr="002455DE">
        <w:rPr>
          <w:rFonts w:eastAsiaTheme="minorHAnsi"/>
          <w:b/>
          <w:bCs/>
          <w:lang w:val="nl-BE" w:eastAsia="en-US"/>
        </w:rPr>
        <w:t xml:space="preserve">De wijziging wordt </w:t>
      </w:r>
      <w:r w:rsidR="00ED59B2" w:rsidRPr="002455DE">
        <w:rPr>
          <w:rFonts w:eastAsiaTheme="minorHAnsi"/>
          <w:b/>
          <w:bCs/>
          <w:lang w:val="nl-BE" w:eastAsia="en-US"/>
        </w:rPr>
        <w:t xml:space="preserve">unaniem </w:t>
      </w:r>
      <w:r w:rsidRPr="002455DE">
        <w:rPr>
          <w:rFonts w:eastAsiaTheme="minorHAnsi"/>
          <w:b/>
          <w:bCs/>
          <w:lang w:val="nl-BE" w:eastAsia="en-US"/>
        </w:rPr>
        <w:t>goedgekeurd en wordt aan het HR toegevoegd.</w:t>
      </w:r>
    </w:p>
    <w:p w:rsidR="009F0DC8" w:rsidRPr="009F0DC8" w:rsidRDefault="009F0DC8" w:rsidP="003C2BFB">
      <w:pPr>
        <w:pStyle w:val="Lijstalinea"/>
        <w:ind w:left="1211"/>
        <w:rPr>
          <w:rFonts w:eastAsiaTheme="minorHAnsi"/>
          <w:b/>
          <w:bCs/>
          <w:lang w:val="nl-BE" w:eastAsia="en-US"/>
        </w:rPr>
      </w:pPr>
      <w:r>
        <w:rPr>
          <w:rFonts w:eastAsiaTheme="minorHAnsi"/>
          <w:b/>
          <w:bCs/>
          <w:lang w:val="nl-BE" w:eastAsia="en-US"/>
        </w:rPr>
        <w:tab/>
      </w:r>
    </w:p>
    <w:p w:rsidR="00B30102" w:rsidRPr="002455DE" w:rsidRDefault="00B30102" w:rsidP="000F3C7D">
      <w:pPr>
        <w:pStyle w:val="Kop3"/>
        <w:rPr>
          <w:rFonts w:eastAsiaTheme="minorHAnsi"/>
          <w:lang w:val="nl-BE" w:eastAsia="en-US"/>
        </w:rPr>
      </w:pPr>
      <w:r w:rsidRPr="002455DE">
        <w:rPr>
          <w:rFonts w:eastAsiaTheme="minorHAnsi"/>
          <w:lang w:val="nl-BE" w:eastAsia="en-US"/>
        </w:rPr>
        <w:t xml:space="preserve">Ethische commissie </w:t>
      </w:r>
    </w:p>
    <w:p w:rsidR="008C475A" w:rsidRDefault="00720883" w:rsidP="00261B1D">
      <w:pPr>
        <w:pStyle w:val="Geenafstand"/>
        <w:ind w:left="1146"/>
        <w:rPr>
          <w:rFonts w:asciiTheme="minorHAnsi" w:eastAsiaTheme="minorHAnsi" w:hAnsiTheme="minorHAnsi" w:cstheme="minorHAnsi"/>
          <w:lang w:val="nl-BE" w:eastAsia="en-US"/>
        </w:rPr>
      </w:pPr>
      <w:r w:rsidRPr="002455DE">
        <w:rPr>
          <w:rFonts w:asciiTheme="minorHAnsi" w:eastAsiaTheme="minorHAnsi" w:hAnsiTheme="minorHAnsi" w:cstheme="minorHAnsi"/>
          <w:lang w:val="nl-BE" w:eastAsia="en-US"/>
        </w:rPr>
        <w:t>Voor het tuchtreglement is onze adviescommis</w:t>
      </w:r>
      <w:r w:rsidR="002455DE" w:rsidRPr="002455DE">
        <w:rPr>
          <w:rFonts w:asciiTheme="minorHAnsi" w:eastAsiaTheme="minorHAnsi" w:hAnsiTheme="minorHAnsi" w:cstheme="minorHAnsi"/>
          <w:lang w:val="nl-BE" w:eastAsia="en-US"/>
        </w:rPr>
        <w:t xml:space="preserve">sie de ethische commissie. Hierin </w:t>
      </w:r>
      <w:r w:rsidRPr="002455DE">
        <w:rPr>
          <w:rFonts w:asciiTheme="minorHAnsi" w:eastAsiaTheme="minorHAnsi" w:hAnsiTheme="minorHAnsi" w:cstheme="minorHAnsi"/>
          <w:lang w:val="nl-BE" w:eastAsia="en-US"/>
        </w:rPr>
        <w:t xml:space="preserve">zetelt Jo Roggen als lid van </w:t>
      </w:r>
      <w:r w:rsidR="002455DE" w:rsidRPr="002455DE">
        <w:rPr>
          <w:rFonts w:asciiTheme="minorHAnsi" w:eastAsiaTheme="minorHAnsi" w:hAnsiTheme="minorHAnsi" w:cstheme="minorHAnsi"/>
          <w:lang w:val="nl-BE" w:eastAsia="en-US"/>
        </w:rPr>
        <w:t>het BO</w:t>
      </w:r>
      <w:r w:rsidRPr="002455DE">
        <w:rPr>
          <w:rFonts w:asciiTheme="minorHAnsi" w:eastAsiaTheme="minorHAnsi" w:hAnsiTheme="minorHAnsi" w:cstheme="minorHAnsi"/>
          <w:lang w:val="nl-BE" w:eastAsia="en-US"/>
        </w:rPr>
        <w:t>. Hierdoor kan de commissie niet als adviesorgaan optreden in individuele cases.</w:t>
      </w:r>
      <w:r w:rsidR="002455DE" w:rsidRPr="002455DE">
        <w:rPr>
          <w:rFonts w:asciiTheme="minorHAnsi" w:eastAsiaTheme="minorHAnsi" w:hAnsiTheme="minorHAnsi" w:cstheme="minorHAnsi"/>
          <w:lang w:val="nl-BE" w:eastAsia="en-US"/>
        </w:rPr>
        <w:t xml:space="preserve"> </w:t>
      </w:r>
      <w:r w:rsidRPr="002455DE">
        <w:rPr>
          <w:rFonts w:asciiTheme="minorHAnsi" w:eastAsiaTheme="minorHAnsi" w:hAnsiTheme="minorHAnsi" w:cstheme="minorHAnsi"/>
          <w:lang w:val="nl-BE" w:eastAsia="en-US"/>
        </w:rPr>
        <w:t xml:space="preserve">Dus: </w:t>
      </w:r>
    </w:p>
    <w:p w:rsidR="008C475A" w:rsidRDefault="00720883" w:rsidP="008C475A">
      <w:pPr>
        <w:pStyle w:val="Geenafstand"/>
        <w:numPr>
          <w:ilvl w:val="0"/>
          <w:numId w:val="16"/>
        </w:numPr>
        <w:rPr>
          <w:rFonts w:asciiTheme="minorHAnsi" w:eastAsiaTheme="minorHAnsi" w:hAnsiTheme="minorHAnsi" w:cstheme="minorHAnsi"/>
          <w:lang w:val="nl-BE" w:eastAsia="en-US"/>
        </w:rPr>
      </w:pPr>
      <w:r w:rsidRPr="002455DE">
        <w:rPr>
          <w:rFonts w:asciiTheme="minorHAnsi" w:eastAsiaTheme="minorHAnsi" w:hAnsiTheme="minorHAnsi" w:cstheme="minorHAnsi"/>
          <w:lang w:val="nl-BE" w:eastAsia="en-US"/>
        </w:rPr>
        <w:t>of we moeten het tuchtreglement aanpassen</w:t>
      </w:r>
      <w:r w:rsidR="002455DE" w:rsidRPr="002455DE">
        <w:rPr>
          <w:rFonts w:asciiTheme="minorHAnsi" w:eastAsiaTheme="minorHAnsi" w:hAnsiTheme="minorHAnsi" w:cstheme="minorHAnsi"/>
          <w:lang w:val="nl-BE" w:eastAsia="en-US"/>
        </w:rPr>
        <w:t>,</w:t>
      </w:r>
      <w:r w:rsidRPr="002455DE">
        <w:rPr>
          <w:rFonts w:asciiTheme="minorHAnsi" w:eastAsiaTheme="minorHAnsi" w:hAnsiTheme="minorHAnsi" w:cstheme="minorHAnsi"/>
          <w:lang w:val="nl-BE" w:eastAsia="en-US"/>
        </w:rPr>
        <w:t xml:space="preserve"> zo</w:t>
      </w:r>
      <w:r w:rsidR="008C475A">
        <w:rPr>
          <w:rFonts w:asciiTheme="minorHAnsi" w:eastAsiaTheme="minorHAnsi" w:hAnsiTheme="minorHAnsi" w:cstheme="minorHAnsi"/>
          <w:lang w:val="nl-BE" w:eastAsia="en-US"/>
        </w:rPr>
        <w:t>dat ze geen functie meer hebben;</w:t>
      </w:r>
    </w:p>
    <w:p w:rsidR="008C475A" w:rsidRDefault="00720883" w:rsidP="008C475A">
      <w:pPr>
        <w:pStyle w:val="Geenafstand"/>
        <w:numPr>
          <w:ilvl w:val="0"/>
          <w:numId w:val="16"/>
        </w:numPr>
        <w:rPr>
          <w:rFonts w:asciiTheme="minorHAnsi" w:eastAsiaTheme="minorHAnsi" w:hAnsiTheme="minorHAnsi" w:cstheme="minorHAnsi"/>
          <w:lang w:val="nl-BE" w:eastAsia="en-US"/>
        </w:rPr>
      </w:pPr>
      <w:r w:rsidRPr="002455DE">
        <w:rPr>
          <w:rFonts w:asciiTheme="minorHAnsi" w:eastAsiaTheme="minorHAnsi" w:hAnsiTheme="minorHAnsi" w:cstheme="minorHAnsi"/>
          <w:lang w:val="nl-BE" w:eastAsia="en-US"/>
        </w:rPr>
        <w:t xml:space="preserve">ofwel moeten we de samenstelling van de adviescommissie wijzigen. </w:t>
      </w:r>
    </w:p>
    <w:p w:rsidR="00720883" w:rsidRPr="002455DE" w:rsidRDefault="002455DE" w:rsidP="008C475A">
      <w:pPr>
        <w:pStyle w:val="Geenafstand"/>
        <w:numPr>
          <w:ilvl w:val="0"/>
          <w:numId w:val="16"/>
        </w:numPr>
        <w:rPr>
          <w:rFonts w:asciiTheme="minorHAnsi" w:eastAsiaTheme="minorHAnsi" w:hAnsiTheme="minorHAnsi" w:cstheme="minorHAnsi"/>
          <w:lang w:val="nl-BE" w:eastAsia="en-US"/>
        </w:rPr>
      </w:pPr>
      <w:r w:rsidRPr="002455DE">
        <w:rPr>
          <w:rFonts w:asciiTheme="minorHAnsi" w:eastAsiaTheme="minorHAnsi" w:hAnsiTheme="minorHAnsi" w:cstheme="minorHAnsi"/>
          <w:lang w:val="nl-BE" w:eastAsia="en-US"/>
        </w:rPr>
        <w:t xml:space="preserve">Voorstel </w:t>
      </w:r>
      <w:r w:rsidR="00720883" w:rsidRPr="002455DE">
        <w:rPr>
          <w:rFonts w:asciiTheme="minorHAnsi" w:eastAsiaTheme="minorHAnsi" w:hAnsiTheme="minorHAnsi" w:cstheme="minorHAnsi"/>
          <w:lang w:val="nl-BE" w:eastAsia="en-US"/>
        </w:rPr>
        <w:t xml:space="preserve">de samenstelling te wijzigen. </w:t>
      </w:r>
      <w:r w:rsidRPr="002455DE">
        <w:rPr>
          <w:rFonts w:asciiTheme="minorHAnsi" w:eastAsiaTheme="minorHAnsi" w:hAnsiTheme="minorHAnsi" w:cstheme="minorHAnsi"/>
          <w:lang w:val="nl-BE" w:eastAsia="en-US"/>
        </w:rPr>
        <w:t xml:space="preserve">Jan Mertens, die </w:t>
      </w:r>
      <w:r w:rsidR="00720883" w:rsidRPr="002455DE">
        <w:rPr>
          <w:rFonts w:asciiTheme="minorHAnsi" w:eastAsiaTheme="minorHAnsi" w:hAnsiTheme="minorHAnsi" w:cstheme="minorHAnsi"/>
          <w:lang w:val="nl-BE" w:eastAsia="en-US"/>
        </w:rPr>
        <w:t xml:space="preserve">rechtspraktijk </w:t>
      </w:r>
      <w:r w:rsidRPr="002455DE">
        <w:rPr>
          <w:rFonts w:asciiTheme="minorHAnsi" w:eastAsiaTheme="minorHAnsi" w:hAnsiTheme="minorHAnsi" w:cstheme="minorHAnsi"/>
          <w:lang w:val="nl-BE" w:eastAsia="en-US"/>
        </w:rPr>
        <w:t xml:space="preserve">heeft </w:t>
      </w:r>
      <w:r w:rsidR="00720883" w:rsidRPr="002455DE">
        <w:rPr>
          <w:rFonts w:asciiTheme="minorHAnsi" w:eastAsiaTheme="minorHAnsi" w:hAnsiTheme="minorHAnsi" w:cstheme="minorHAnsi"/>
          <w:lang w:val="nl-BE" w:eastAsia="en-US"/>
        </w:rPr>
        <w:t>gestudeerd</w:t>
      </w:r>
      <w:r w:rsidR="009D25DA">
        <w:rPr>
          <w:rFonts w:asciiTheme="minorHAnsi" w:eastAsiaTheme="minorHAnsi" w:hAnsiTheme="minorHAnsi" w:cstheme="minorHAnsi"/>
          <w:lang w:val="nl-BE" w:eastAsia="en-US"/>
        </w:rPr>
        <w:t xml:space="preserve">, vervangt Jo Roggen. </w:t>
      </w:r>
      <w:r w:rsidR="00720883" w:rsidRPr="002455DE">
        <w:rPr>
          <w:rFonts w:asciiTheme="minorHAnsi" w:eastAsiaTheme="minorHAnsi" w:hAnsiTheme="minorHAnsi" w:cstheme="minorHAnsi"/>
          <w:lang w:val="nl-BE" w:eastAsia="en-US"/>
        </w:rPr>
        <w:t xml:space="preserve"> </w:t>
      </w:r>
    </w:p>
    <w:p w:rsidR="00720883" w:rsidRDefault="00720883" w:rsidP="00720883">
      <w:pPr>
        <w:pStyle w:val="Geenafstand"/>
        <w:ind w:left="438" w:firstLine="708"/>
        <w:rPr>
          <w:rFonts w:asciiTheme="minorHAnsi" w:eastAsiaTheme="minorHAnsi" w:hAnsiTheme="minorHAnsi" w:cstheme="minorHAnsi"/>
          <w:b/>
          <w:bCs/>
          <w:lang w:val="nl-BE" w:eastAsia="en-US"/>
        </w:rPr>
      </w:pPr>
      <w:r w:rsidRPr="002455DE">
        <w:rPr>
          <w:rFonts w:asciiTheme="minorHAnsi" w:eastAsiaTheme="minorHAnsi" w:hAnsiTheme="minorHAnsi" w:cstheme="minorHAnsi"/>
          <w:b/>
          <w:bCs/>
          <w:lang w:val="nl-BE" w:eastAsia="en-US"/>
        </w:rPr>
        <w:t xml:space="preserve">De wijziging in samenstelling wordt </w:t>
      </w:r>
      <w:r w:rsidR="00ED59B2" w:rsidRPr="002455DE">
        <w:rPr>
          <w:rFonts w:asciiTheme="minorHAnsi" w:eastAsiaTheme="minorHAnsi" w:hAnsiTheme="minorHAnsi" w:cstheme="minorHAnsi"/>
          <w:b/>
          <w:bCs/>
          <w:lang w:val="nl-BE" w:eastAsia="en-US"/>
        </w:rPr>
        <w:t xml:space="preserve">unaniem </w:t>
      </w:r>
      <w:r w:rsidRPr="002455DE">
        <w:rPr>
          <w:rFonts w:asciiTheme="minorHAnsi" w:eastAsiaTheme="minorHAnsi" w:hAnsiTheme="minorHAnsi" w:cstheme="minorHAnsi"/>
          <w:b/>
          <w:bCs/>
          <w:lang w:val="nl-BE" w:eastAsia="en-US"/>
        </w:rPr>
        <w:t>goedgekeurd.</w:t>
      </w:r>
      <w:r w:rsidRPr="00720883">
        <w:rPr>
          <w:rFonts w:asciiTheme="minorHAnsi" w:eastAsiaTheme="minorHAnsi" w:hAnsiTheme="minorHAnsi" w:cstheme="minorHAnsi"/>
          <w:b/>
          <w:bCs/>
          <w:lang w:val="nl-BE" w:eastAsia="en-US"/>
        </w:rPr>
        <w:t xml:space="preserve"> </w:t>
      </w:r>
    </w:p>
    <w:p w:rsidR="00720883" w:rsidRPr="00720883" w:rsidRDefault="00720883" w:rsidP="00720883">
      <w:pPr>
        <w:pStyle w:val="Geenafstand"/>
        <w:rPr>
          <w:rFonts w:eastAsiaTheme="minorHAnsi"/>
          <w:lang w:val="nl-BE" w:eastAsia="en-US"/>
        </w:rPr>
      </w:pPr>
      <w:r>
        <w:rPr>
          <w:rFonts w:eastAsiaTheme="minorHAnsi"/>
          <w:lang w:val="nl-BE" w:eastAsia="en-US"/>
        </w:rPr>
        <w:tab/>
      </w:r>
    </w:p>
    <w:p w:rsidR="00B30102" w:rsidRDefault="00B30102" w:rsidP="000F3C7D">
      <w:pPr>
        <w:pStyle w:val="Kop3"/>
        <w:rPr>
          <w:rFonts w:eastAsiaTheme="minorHAnsi"/>
          <w:lang w:val="nl-BE" w:eastAsia="en-US"/>
        </w:rPr>
      </w:pPr>
      <w:r>
        <w:rPr>
          <w:rFonts w:eastAsiaTheme="minorHAnsi"/>
          <w:lang w:val="nl-BE" w:eastAsia="en-US"/>
        </w:rPr>
        <w:t>Tuchtreglement</w:t>
      </w:r>
    </w:p>
    <w:p w:rsidR="002413EC" w:rsidRPr="00E85FF4" w:rsidRDefault="002413EC" w:rsidP="00720883">
      <w:pPr>
        <w:ind w:left="1146"/>
        <w:rPr>
          <w:rFonts w:eastAsiaTheme="minorHAnsi"/>
          <w:lang w:val="nl-BE" w:eastAsia="en-US"/>
        </w:rPr>
      </w:pPr>
      <w:r w:rsidRPr="00720883">
        <w:rPr>
          <w:rFonts w:eastAsiaTheme="minorHAnsi"/>
          <w:lang w:val="nl-BE" w:eastAsia="en-US"/>
        </w:rPr>
        <w:t>Het voorstel van het tuchtreglement werd met de uitnodiging verstuurd.</w:t>
      </w:r>
      <w:r w:rsidR="00720883">
        <w:rPr>
          <w:rFonts w:eastAsiaTheme="minorHAnsi"/>
          <w:lang w:val="nl-BE" w:eastAsia="en-US"/>
        </w:rPr>
        <w:t xml:space="preserve"> </w:t>
      </w:r>
      <w:r w:rsidR="009D25DA">
        <w:rPr>
          <w:rFonts w:eastAsiaTheme="minorHAnsi"/>
          <w:lang w:val="nl-BE" w:eastAsia="en-US"/>
        </w:rPr>
        <w:t>D</w:t>
      </w:r>
      <w:r w:rsidR="00720883" w:rsidRPr="002455DE">
        <w:rPr>
          <w:rFonts w:eastAsiaTheme="minorHAnsi"/>
          <w:lang w:val="nl-BE" w:eastAsia="en-US"/>
        </w:rPr>
        <w:t xml:space="preserve">e wijzigingen en </w:t>
      </w:r>
      <w:r w:rsidRPr="002455DE">
        <w:rPr>
          <w:rFonts w:eastAsiaTheme="minorHAnsi"/>
          <w:lang w:val="nl-BE" w:eastAsia="en-US"/>
        </w:rPr>
        <w:t>enkele aandachtspunten</w:t>
      </w:r>
      <w:r w:rsidR="009D25DA">
        <w:rPr>
          <w:rFonts w:eastAsiaTheme="minorHAnsi"/>
          <w:lang w:val="nl-BE" w:eastAsia="en-US"/>
        </w:rPr>
        <w:t xml:space="preserve"> worden besproken</w:t>
      </w:r>
      <w:r w:rsidR="005010DD" w:rsidRPr="002455DE">
        <w:rPr>
          <w:rFonts w:eastAsiaTheme="minorHAnsi"/>
          <w:lang w:val="nl-BE" w:eastAsia="en-US"/>
        </w:rPr>
        <w:t>.</w:t>
      </w:r>
    </w:p>
    <w:p w:rsidR="002413EC" w:rsidRDefault="002413EC" w:rsidP="00720883">
      <w:pPr>
        <w:ind w:left="1146"/>
        <w:rPr>
          <w:rFonts w:eastAsiaTheme="minorHAnsi"/>
          <w:b/>
          <w:lang w:val="nl-BE" w:eastAsia="en-US"/>
        </w:rPr>
      </w:pPr>
      <w:r w:rsidRPr="00720883">
        <w:rPr>
          <w:rFonts w:eastAsiaTheme="minorHAnsi"/>
          <w:b/>
          <w:lang w:val="nl-BE" w:eastAsia="en-US"/>
        </w:rPr>
        <w:t>Het tuchtreglement wordt unaniem goedgekeurd en wordt aan het HR toegevoegd.</w:t>
      </w:r>
    </w:p>
    <w:p w:rsidR="009D25DA" w:rsidRDefault="009D25DA" w:rsidP="009D25DA">
      <w:pPr>
        <w:pStyle w:val="Kop3"/>
        <w:numPr>
          <w:ilvl w:val="0"/>
          <w:numId w:val="0"/>
        </w:numPr>
        <w:ind w:left="1146"/>
        <w:rPr>
          <w:rFonts w:eastAsiaTheme="minorHAnsi"/>
          <w:lang w:val="nl-BE" w:eastAsia="en-US"/>
        </w:rPr>
      </w:pPr>
    </w:p>
    <w:p w:rsidR="009F0DC8" w:rsidRDefault="009F0DC8" w:rsidP="009F0DC8">
      <w:pPr>
        <w:pStyle w:val="Kop3"/>
        <w:rPr>
          <w:rFonts w:eastAsiaTheme="minorHAnsi"/>
          <w:lang w:val="nl-BE" w:eastAsia="en-US"/>
        </w:rPr>
      </w:pPr>
      <w:r>
        <w:rPr>
          <w:rFonts w:eastAsiaTheme="minorHAnsi"/>
          <w:lang w:val="nl-BE" w:eastAsia="en-US"/>
        </w:rPr>
        <w:t>Evaluatie profielen</w:t>
      </w:r>
      <w:r w:rsidR="008C475A">
        <w:rPr>
          <w:rFonts w:eastAsiaTheme="minorHAnsi"/>
          <w:lang w:val="nl-BE" w:eastAsia="en-US"/>
        </w:rPr>
        <w:t xml:space="preserve"> bestuurders</w:t>
      </w:r>
    </w:p>
    <w:p w:rsidR="00ED59B2" w:rsidRPr="002455DE" w:rsidRDefault="00ED59B2" w:rsidP="00ED59B2">
      <w:pPr>
        <w:pStyle w:val="Lijstalinea"/>
        <w:widowControl/>
        <w:numPr>
          <w:ilvl w:val="0"/>
          <w:numId w:val="15"/>
        </w:numPr>
        <w:spacing w:after="160" w:line="256" w:lineRule="auto"/>
        <w:rPr>
          <w:rFonts w:eastAsiaTheme="minorHAnsi"/>
          <w:lang w:val="nl-BE" w:eastAsia="en-US"/>
        </w:rPr>
      </w:pPr>
      <w:r w:rsidRPr="002455DE">
        <w:rPr>
          <w:rFonts w:eastAsiaTheme="minorHAnsi"/>
          <w:lang w:val="nl-BE" w:eastAsia="en-US"/>
        </w:rPr>
        <w:t xml:space="preserve">Er zijn geen wijzigingen in de samenstelling van het </w:t>
      </w:r>
      <w:r w:rsidR="002455DE" w:rsidRPr="002455DE">
        <w:rPr>
          <w:rFonts w:eastAsiaTheme="minorHAnsi"/>
          <w:lang w:val="nl-BE" w:eastAsia="en-US"/>
        </w:rPr>
        <w:t>BO</w:t>
      </w:r>
      <w:r w:rsidRPr="002455DE">
        <w:rPr>
          <w:rFonts w:eastAsiaTheme="minorHAnsi"/>
          <w:lang w:val="nl-BE" w:eastAsia="en-US"/>
        </w:rPr>
        <w:t xml:space="preserve">. </w:t>
      </w:r>
    </w:p>
    <w:p w:rsidR="00ED59B2" w:rsidRPr="002455DE" w:rsidRDefault="00ED59B2" w:rsidP="00ED59B2">
      <w:pPr>
        <w:pStyle w:val="Lijstalinea"/>
        <w:widowControl/>
        <w:numPr>
          <w:ilvl w:val="0"/>
          <w:numId w:val="15"/>
        </w:numPr>
        <w:spacing w:after="160" w:line="256" w:lineRule="auto"/>
        <w:rPr>
          <w:rFonts w:eastAsiaTheme="minorHAnsi"/>
          <w:lang w:val="nl-BE" w:eastAsia="en-US"/>
        </w:rPr>
      </w:pPr>
      <w:r w:rsidRPr="002455DE">
        <w:rPr>
          <w:rFonts w:eastAsiaTheme="minorHAnsi"/>
          <w:lang w:val="nl-BE" w:eastAsia="en-US"/>
        </w:rPr>
        <w:t>Er is geen tussentijdse evaluatie geweest n.a.v. verkiezing aangezien er geen geweest zijn en de plaats van Oost-Vlaanderen nog steeds niet ingevuld is.</w:t>
      </w:r>
    </w:p>
    <w:p w:rsidR="00ED59B2" w:rsidRPr="002455DE" w:rsidRDefault="00ED59B2" w:rsidP="00ED59B2">
      <w:pPr>
        <w:pStyle w:val="Lijstalinea"/>
        <w:widowControl/>
        <w:numPr>
          <w:ilvl w:val="0"/>
          <w:numId w:val="15"/>
        </w:numPr>
        <w:spacing w:after="160" w:line="256" w:lineRule="auto"/>
        <w:rPr>
          <w:rFonts w:eastAsiaTheme="minorHAnsi"/>
          <w:lang w:val="nl-BE" w:eastAsia="en-US"/>
        </w:rPr>
      </w:pPr>
      <w:r w:rsidRPr="002455DE">
        <w:rPr>
          <w:rFonts w:eastAsiaTheme="minorHAnsi"/>
          <w:lang w:val="nl-BE" w:eastAsia="en-US"/>
        </w:rPr>
        <w:t>Periodieke evaluatie profielen waarbij het BO zich uitspreekt over de huidige inhoud en wat aangepast moet worden.</w:t>
      </w:r>
    </w:p>
    <w:p w:rsidR="00ED59B2" w:rsidRPr="002455DE" w:rsidRDefault="00ED59B2" w:rsidP="00ED59B2">
      <w:pPr>
        <w:pStyle w:val="Lijstalinea"/>
        <w:widowControl/>
        <w:numPr>
          <w:ilvl w:val="0"/>
          <w:numId w:val="15"/>
        </w:numPr>
        <w:spacing w:after="160" w:line="256" w:lineRule="auto"/>
        <w:rPr>
          <w:b/>
          <w:bCs/>
          <w:color w:val="002060"/>
        </w:rPr>
      </w:pPr>
      <w:r w:rsidRPr="002455DE">
        <w:rPr>
          <w:rFonts w:eastAsiaTheme="minorHAnsi"/>
          <w:lang w:val="nl-BE" w:eastAsia="en-US"/>
        </w:rPr>
        <w:t>Alle leden zijn conform de profielen.</w:t>
      </w:r>
      <w:r w:rsidRPr="002455DE">
        <w:rPr>
          <w:rFonts w:eastAsiaTheme="minorHAnsi"/>
          <w:lang w:val="nl-BE" w:eastAsia="en-US"/>
        </w:rPr>
        <w:br/>
      </w:r>
    </w:p>
    <w:p w:rsidR="008C475A" w:rsidRDefault="009F0DC8" w:rsidP="002D51A4">
      <w:pPr>
        <w:pStyle w:val="Lijstalinea"/>
        <w:widowControl/>
        <w:spacing w:after="160" w:line="256" w:lineRule="auto"/>
        <w:ind w:left="1146"/>
        <w:rPr>
          <w:rFonts w:eastAsiaTheme="minorHAnsi"/>
          <w:lang w:val="nl-BE" w:eastAsia="en-US"/>
        </w:rPr>
      </w:pPr>
      <w:r w:rsidRPr="002455DE">
        <w:rPr>
          <w:rFonts w:eastAsiaTheme="minorHAnsi"/>
          <w:lang w:val="nl-BE" w:eastAsia="en-US"/>
        </w:rPr>
        <w:t>In art. 15 van het HR hebben we een paar jaar geleden de profielen voor de leden van het BO uitgebreid uitgeschreven</w:t>
      </w:r>
      <w:r w:rsidR="00ED59B2" w:rsidRPr="002455DE">
        <w:rPr>
          <w:rFonts w:eastAsiaTheme="minorHAnsi"/>
          <w:lang w:val="nl-BE" w:eastAsia="en-US"/>
        </w:rPr>
        <w:t xml:space="preserve">. Deze profielen moeten meer gemotiveerd worden en er moet een meer uitgeschreven link zijn met de visie en de missie van het beleidsplan. </w:t>
      </w:r>
    </w:p>
    <w:p w:rsidR="002413EC" w:rsidRPr="002455DE" w:rsidRDefault="00ED59B2" w:rsidP="002D51A4">
      <w:pPr>
        <w:pStyle w:val="Lijstalinea"/>
        <w:widowControl/>
        <w:spacing w:after="160" w:line="256" w:lineRule="auto"/>
        <w:ind w:left="1146"/>
        <w:rPr>
          <w:b/>
          <w:bCs/>
        </w:rPr>
      </w:pPr>
      <w:r w:rsidRPr="002455DE">
        <w:rPr>
          <w:rFonts w:eastAsiaTheme="minorHAnsi"/>
          <w:lang w:val="nl-BE" w:eastAsia="en-US"/>
        </w:rPr>
        <w:t>Volgende paragraaf wordt toegevoegd: “</w:t>
      </w:r>
      <w:r w:rsidRPr="008C475A">
        <w:rPr>
          <w:i/>
        </w:rPr>
        <w:t>Gezien Squash Vlaanderen een kleine federatie is in een concurrentieel sportief en complex infrastructureel landschap, is continue aandacht voor de groei  en kwalitatieve werking van de federatie noodzakelijk teneinde de plaats van de squashsport in het sportieve landschap te bestendigen. Dit vertaalt zich ook naar het noodzakelijke profiel van de bestuurders. Het is belangrijk om innovatief en los van bestaande structuren en personen intensief mee te kunnen denken in functie van deze situatie. Voldoende aandacht voor en feeling met alle clubs en centrumeigenaars is nodig om tot resultaat te komen.</w:t>
      </w:r>
      <w:r w:rsidRPr="002455DE">
        <w:t>”</w:t>
      </w:r>
      <w:r w:rsidRPr="002455DE">
        <w:br/>
      </w:r>
      <w:r w:rsidRPr="002455DE">
        <w:rPr>
          <w:b/>
          <w:bCs/>
        </w:rPr>
        <w:t>De wijziging wordt unaniem goedgekeurd en wordt aan het HR toegevoegd.</w:t>
      </w:r>
    </w:p>
    <w:p w:rsidR="00DB2D57" w:rsidRDefault="00DB2D57" w:rsidP="000F3C7D">
      <w:pPr>
        <w:pStyle w:val="Kop3"/>
        <w:rPr>
          <w:rFonts w:eastAsiaTheme="minorHAnsi"/>
          <w:lang w:val="nl-BE" w:eastAsia="en-US"/>
        </w:rPr>
      </w:pPr>
      <w:r w:rsidRPr="00DB2D57">
        <w:rPr>
          <w:rFonts w:eastAsiaTheme="minorHAnsi"/>
          <w:lang w:val="nl-BE" w:eastAsia="en-US"/>
        </w:rPr>
        <w:t xml:space="preserve">Zelfevaluatie </w:t>
      </w:r>
      <w:r w:rsidR="002455DE">
        <w:rPr>
          <w:rFonts w:eastAsiaTheme="minorHAnsi"/>
          <w:lang w:val="nl-BE" w:eastAsia="en-US"/>
        </w:rPr>
        <w:t>BO</w:t>
      </w:r>
      <w:r w:rsidRPr="00DB2D57">
        <w:rPr>
          <w:rFonts w:eastAsiaTheme="minorHAnsi"/>
          <w:lang w:val="nl-BE" w:eastAsia="en-US"/>
        </w:rPr>
        <w:t xml:space="preserve"> en evaluatie directie</w:t>
      </w:r>
      <w:r>
        <w:rPr>
          <w:rFonts w:eastAsiaTheme="minorHAnsi"/>
          <w:lang w:val="nl-BE" w:eastAsia="en-US"/>
        </w:rPr>
        <w:t xml:space="preserve"> </w:t>
      </w:r>
    </w:p>
    <w:p w:rsidR="002413EC" w:rsidRPr="009918B9" w:rsidRDefault="002413EC" w:rsidP="002413EC">
      <w:pPr>
        <w:pStyle w:val="Lijstalinea"/>
        <w:numPr>
          <w:ilvl w:val="0"/>
          <w:numId w:val="13"/>
        </w:numPr>
        <w:rPr>
          <w:rFonts w:eastAsiaTheme="minorHAnsi"/>
          <w:lang w:val="nl-BE" w:eastAsia="en-US"/>
        </w:rPr>
      </w:pPr>
      <w:r w:rsidRPr="009918B9">
        <w:rPr>
          <w:rFonts w:eastAsiaTheme="minorHAnsi"/>
          <w:lang w:val="nl-BE" w:eastAsia="en-US"/>
        </w:rPr>
        <w:t>S</w:t>
      </w:r>
      <w:r w:rsidR="009D25DA">
        <w:rPr>
          <w:rFonts w:eastAsiaTheme="minorHAnsi"/>
          <w:lang w:val="nl-BE" w:eastAsia="en-US"/>
        </w:rPr>
        <w:t xml:space="preserve">port </w:t>
      </w:r>
      <w:r w:rsidRPr="009918B9">
        <w:rPr>
          <w:rFonts w:eastAsiaTheme="minorHAnsi"/>
          <w:lang w:val="nl-BE" w:eastAsia="en-US"/>
        </w:rPr>
        <w:t>V</w:t>
      </w:r>
      <w:r w:rsidR="009D25DA">
        <w:rPr>
          <w:rFonts w:eastAsiaTheme="minorHAnsi"/>
          <w:lang w:val="nl-BE" w:eastAsia="en-US"/>
        </w:rPr>
        <w:t>laanderen</w:t>
      </w:r>
      <w:r w:rsidRPr="009918B9">
        <w:rPr>
          <w:rFonts w:eastAsiaTheme="minorHAnsi"/>
          <w:lang w:val="nl-BE" w:eastAsia="en-US"/>
        </w:rPr>
        <w:t xml:space="preserve"> vraagt dat het BO geregeld een evaluatie doet van het BO &amp; bestuurders</w:t>
      </w:r>
      <w:r w:rsidR="00E70C4C" w:rsidRPr="009918B9">
        <w:rPr>
          <w:rFonts w:eastAsiaTheme="minorHAnsi"/>
          <w:lang w:val="nl-BE" w:eastAsia="en-US"/>
        </w:rPr>
        <w:t xml:space="preserve">. De laatste bevraging dateert van juni 2018. </w:t>
      </w:r>
    </w:p>
    <w:p w:rsidR="002413EC" w:rsidRPr="009918B9" w:rsidRDefault="00BC01BC" w:rsidP="002413EC">
      <w:pPr>
        <w:pStyle w:val="Lijstalinea"/>
        <w:numPr>
          <w:ilvl w:val="0"/>
          <w:numId w:val="13"/>
        </w:numPr>
        <w:rPr>
          <w:rFonts w:eastAsiaTheme="minorHAnsi"/>
          <w:lang w:val="nl-BE" w:eastAsia="en-US"/>
        </w:rPr>
      </w:pPr>
      <w:r>
        <w:rPr>
          <w:rFonts w:eastAsiaTheme="minorHAnsi"/>
          <w:lang w:val="nl-BE" w:eastAsia="en-US"/>
        </w:rPr>
        <w:t>De bestuurders hebben een o</w:t>
      </w:r>
      <w:r w:rsidR="002413EC" w:rsidRPr="009918B9">
        <w:rPr>
          <w:rFonts w:eastAsiaTheme="minorHAnsi"/>
          <w:lang w:val="nl-BE" w:eastAsia="en-US"/>
        </w:rPr>
        <w:t xml:space="preserve">nline bevraging </w:t>
      </w:r>
      <w:r>
        <w:rPr>
          <w:rFonts w:eastAsiaTheme="minorHAnsi"/>
          <w:lang w:val="nl-BE" w:eastAsia="en-US"/>
        </w:rPr>
        <w:t xml:space="preserve">ingevuld als zelfevaluatie BO 2020. </w:t>
      </w:r>
    </w:p>
    <w:p w:rsidR="00BC01BC" w:rsidRPr="00BC01BC" w:rsidRDefault="002413EC" w:rsidP="002413EC">
      <w:pPr>
        <w:pStyle w:val="Lijstalinea"/>
        <w:numPr>
          <w:ilvl w:val="0"/>
          <w:numId w:val="13"/>
        </w:numPr>
        <w:rPr>
          <w:rFonts w:eastAsiaTheme="minorHAnsi"/>
          <w:b/>
          <w:lang w:val="nl-BE" w:eastAsia="en-US"/>
        </w:rPr>
      </w:pPr>
      <w:r w:rsidRPr="009918B9">
        <w:rPr>
          <w:rFonts w:eastAsiaTheme="minorHAnsi"/>
          <w:lang w:val="nl-BE" w:eastAsia="en-US"/>
        </w:rPr>
        <w:t xml:space="preserve">Functioneringsgesprek </w:t>
      </w:r>
      <w:r w:rsidR="009D25DA">
        <w:rPr>
          <w:rFonts w:eastAsiaTheme="minorHAnsi"/>
          <w:lang w:val="nl-BE" w:eastAsia="en-US"/>
        </w:rPr>
        <w:t xml:space="preserve">van algemene directeur vond plaats op </w:t>
      </w:r>
      <w:r w:rsidR="00E85FF4" w:rsidRPr="009918B9">
        <w:rPr>
          <w:rFonts w:eastAsiaTheme="minorHAnsi"/>
          <w:lang w:val="nl-BE" w:eastAsia="en-US"/>
        </w:rPr>
        <w:t>23/11</w:t>
      </w:r>
      <w:r w:rsidR="00560CBB">
        <w:rPr>
          <w:rFonts w:eastAsiaTheme="minorHAnsi"/>
          <w:lang w:val="nl-BE" w:eastAsia="en-US"/>
        </w:rPr>
        <w:t>.</w:t>
      </w:r>
      <w:r w:rsidR="00261B1D">
        <w:rPr>
          <w:rFonts w:eastAsiaTheme="minorHAnsi"/>
          <w:lang w:val="nl-BE" w:eastAsia="en-US"/>
        </w:rPr>
        <w:t xml:space="preserve"> </w:t>
      </w:r>
    </w:p>
    <w:p w:rsidR="002413EC" w:rsidRDefault="00E85FF4" w:rsidP="007F53CB">
      <w:pPr>
        <w:pStyle w:val="Lijstalinea"/>
        <w:numPr>
          <w:ilvl w:val="0"/>
          <w:numId w:val="13"/>
        </w:numPr>
        <w:rPr>
          <w:rFonts w:eastAsiaTheme="minorHAnsi"/>
          <w:lang w:val="nl-BE" w:eastAsia="en-US"/>
        </w:rPr>
      </w:pPr>
      <w:r w:rsidRPr="009918B9">
        <w:rPr>
          <w:rFonts w:eastAsiaTheme="minorHAnsi"/>
          <w:lang w:val="nl-BE" w:eastAsia="en-US"/>
        </w:rPr>
        <w:t xml:space="preserve">Functioneringsgesprek </w:t>
      </w:r>
      <w:r w:rsidR="009D25DA">
        <w:rPr>
          <w:rFonts w:eastAsiaTheme="minorHAnsi"/>
          <w:lang w:val="nl-BE" w:eastAsia="en-US"/>
        </w:rPr>
        <w:t>van de andere personeelsleden in het voorjaar van 2021.</w:t>
      </w:r>
      <w:r w:rsidR="002413EC" w:rsidRPr="009918B9">
        <w:rPr>
          <w:rFonts w:eastAsiaTheme="minorHAnsi"/>
          <w:lang w:val="nl-BE" w:eastAsia="en-US"/>
        </w:rPr>
        <w:t xml:space="preserve"> </w:t>
      </w:r>
    </w:p>
    <w:p w:rsidR="009D3611" w:rsidRPr="00B2106A" w:rsidRDefault="009D3611" w:rsidP="00B2106A">
      <w:pPr>
        <w:rPr>
          <w:rFonts w:eastAsiaTheme="minorHAnsi"/>
          <w:lang w:val="nl-BE" w:eastAsia="en-US"/>
        </w:rPr>
      </w:pPr>
    </w:p>
    <w:p w:rsidR="00A90092" w:rsidRDefault="00A90092" w:rsidP="002D6DEF">
      <w:pPr>
        <w:pStyle w:val="Kop2"/>
        <w:rPr>
          <w:rFonts w:eastAsiaTheme="minorHAnsi"/>
          <w:lang w:val="nl-BE" w:eastAsia="en-US"/>
        </w:rPr>
      </w:pPr>
      <w:r>
        <w:rPr>
          <w:rFonts w:eastAsiaTheme="minorHAnsi"/>
          <w:lang w:val="nl-BE" w:eastAsia="en-US"/>
        </w:rPr>
        <w:t>COVID-</w:t>
      </w:r>
      <w:r w:rsidR="00013192">
        <w:rPr>
          <w:rFonts w:eastAsiaTheme="minorHAnsi"/>
          <w:lang w:val="nl-BE" w:eastAsia="en-US"/>
        </w:rPr>
        <w:t>19-</w:t>
      </w:r>
      <w:r>
        <w:rPr>
          <w:rFonts w:eastAsiaTheme="minorHAnsi"/>
          <w:lang w:val="nl-BE" w:eastAsia="en-US"/>
        </w:rPr>
        <w:t>regels</w:t>
      </w:r>
    </w:p>
    <w:p w:rsidR="003C78AE" w:rsidRPr="009918B9" w:rsidRDefault="003C78AE" w:rsidP="0060731A">
      <w:pPr>
        <w:pStyle w:val="Lijstalinea"/>
        <w:numPr>
          <w:ilvl w:val="0"/>
          <w:numId w:val="7"/>
        </w:numPr>
        <w:rPr>
          <w:rFonts w:eastAsiaTheme="minorHAnsi"/>
          <w:lang w:val="nl-BE" w:eastAsia="en-US"/>
        </w:rPr>
      </w:pPr>
      <w:r w:rsidRPr="009918B9">
        <w:rPr>
          <w:rFonts w:eastAsiaTheme="minorHAnsi"/>
          <w:lang w:val="nl-BE" w:eastAsia="en-US"/>
        </w:rPr>
        <w:t xml:space="preserve">De voorzitter dankt het secretariaat om deze reglementeringen en restricties op de voet op te volgen. Samen met de medische commissie hebben zij in detail en met de nodige snelheid onze clubs ingelicht. </w:t>
      </w:r>
      <w:r w:rsidR="00B2106A" w:rsidRPr="009918B9">
        <w:rPr>
          <w:rFonts w:eastAsiaTheme="minorHAnsi"/>
          <w:lang w:val="nl-BE" w:eastAsia="en-US"/>
        </w:rPr>
        <w:t xml:space="preserve">Door de steeds wisselende beslissingen was dit geen eenvoudige taak. </w:t>
      </w:r>
    </w:p>
    <w:p w:rsidR="009918B9" w:rsidRPr="009918B9" w:rsidRDefault="009D25DA" w:rsidP="0060731A">
      <w:pPr>
        <w:pStyle w:val="Lijstalinea"/>
        <w:numPr>
          <w:ilvl w:val="0"/>
          <w:numId w:val="7"/>
        </w:numPr>
        <w:rPr>
          <w:rFonts w:eastAsiaTheme="minorHAnsi"/>
          <w:lang w:val="nl-BE" w:eastAsia="en-US"/>
        </w:rPr>
      </w:pPr>
      <w:r>
        <w:rPr>
          <w:rFonts w:eastAsiaTheme="minorHAnsi"/>
          <w:lang w:val="nl-BE" w:eastAsia="en-US"/>
        </w:rPr>
        <w:t>Het</w:t>
      </w:r>
      <w:r w:rsidR="009918B9" w:rsidRPr="009918B9">
        <w:rPr>
          <w:rFonts w:eastAsiaTheme="minorHAnsi"/>
          <w:lang w:val="nl-BE" w:eastAsia="en-US"/>
        </w:rPr>
        <w:t xml:space="preserve"> </w:t>
      </w:r>
      <w:r>
        <w:rPr>
          <w:rFonts w:eastAsiaTheme="minorHAnsi"/>
          <w:lang w:val="nl-BE" w:eastAsia="en-US"/>
        </w:rPr>
        <w:t xml:space="preserve">recente </w:t>
      </w:r>
      <w:r w:rsidR="009918B9" w:rsidRPr="009918B9">
        <w:rPr>
          <w:rFonts w:eastAsiaTheme="minorHAnsi"/>
          <w:lang w:val="nl-BE" w:eastAsia="en-US"/>
        </w:rPr>
        <w:t>ingesproken bericht o</w:t>
      </w:r>
      <w:r>
        <w:rPr>
          <w:rFonts w:eastAsiaTheme="minorHAnsi"/>
          <w:lang w:val="nl-BE" w:eastAsia="en-US"/>
        </w:rPr>
        <w:t xml:space="preserve">p </w:t>
      </w:r>
      <w:r w:rsidR="00ED173E">
        <w:rPr>
          <w:rFonts w:eastAsiaTheme="minorHAnsi"/>
          <w:lang w:val="nl-BE" w:eastAsia="en-US"/>
        </w:rPr>
        <w:t>Facebook</w:t>
      </w:r>
      <w:r>
        <w:rPr>
          <w:rFonts w:eastAsiaTheme="minorHAnsi"/>
          <w:lang w:val="nl-BE" w:eastAsia="en-US"/>
        </w:rPr>
        <w:t xml:space="preserve"> wordt gewaardeerd. </w:t>
      </w:r>
    </w:p>
    <w:p w:rsidR="003C78AE" w:rsidRPr="003C78AE" w:rsidRDefault="003C78AE" w:rsidP="003C78AE">
      <w:pPr>
        <w:ind w:left="786"/>
        <w:rPr>
          <w:rFonts w:eastAsiaTheme="minorHAnsi"/>
          <w:lang w:val="nl-BE" w:eastAsia="en-US"/>
        </w:rPr>
      </w:pPr>
    </w:p>
    <w:p w:rsidR="008A2C64" w:rsidRDefault="008A2C64" w:rsidP="008A2C64">
      <w:pPr>
        <w:pStyle w:val="Kop2"/>
        <w:rPr>
          <w:rFonts w:eastAsiaTheme="minorHAnsi"/>
          <w:lang w:val="nl-BE" w:eastAsia="en-US"/>
        </w:rPr>
      </w:pPr>
      <w:r>
        <w:rPr>
          <w:rFonts w:eastAsiaTheme="minorHAnsi"/>
          <w:lang w:val="nl-BE" w:eastAsia="en-US"/>
        </w:rPr>
        <w:t xml:space="preserve">AV 2021 &amp; </w:t>
      </w:r>
      <w:r w:rsidR="009918B9">
        <w:rPr>
          <w:rFonts w:eastAsiaTheme="minorHAnsi"/>
          <w:lang w:val="nl-BE" w:eastAsia="en-US"/>
        </w:rPr>
        <w:t>wetgeving</w:t>
      </w:r>
    </w:p>
    <w:p w:rsidR="00267887" w:rsidRPr="009918B9" w:rsidRDefault="009A5FE2" w:rsidP="0060731A">
      <w:pPr>
        <w:pStyle w:val="Lijstalinea"/>
        <w:numPr>
          <w:ilvl w:val="0"/>
          <w:numId w:val="7"/>
        </w:numPr>
        <w:rPr>
          <w:rFonts w:eastAsiaTheme="minorHAnsi"/>
          <w:lang w:val="nl-BE" w:eastAsia="en-US"/>
        </w:rPr>
      </w:pPr>
      <w:r w:rsidRPr="009918B9">
        <w:rPr>
          <w:rFonts w:eastAsiaTheme="minorHAnsi"/>
          <w:lang w:val="nl-BE" w:eastAsia="en-US"/>
        </w:rPr>
        <w:t>De AV 2020 konden wij in juni 2020 houden zonder fysieke aanwezigheid van de leden</w:t>
      </w:r>
      <w:r w:rsidR="009918B9" w:rsidRPr="009918B9">
        <w:rPr>
          <w:rFonts w:eastAsiaTheme="minorHAnsi"/>
          <w:lang w:val="nl-BE" w:eastAsia="en-US"/>
        </w:rPr>
        <w:t>,</w:t>
      </w:r>
      <w:r w:rsidRPr="009918B9">
        <w:rPr>
          <w:rFonts w:eastAsiaTheme="minorHAnsi"/>
          <w:lang w:val="nl-BE" w:eastAsia="en-US"/>
        </w:rPr>
        <w:t xml:space="preserve"> omdat de regering daarvoor een uitzonderingsregel had voorzien. </w:t>
      </w:r>
    </w:p>
    <w:p w:rsidR="00B30503" w:rsidRPr="009918B9" w:rsidRDefault="00B30503" w:rsidP="0060731A">
      <w:pPr>
        <w:pStyle w:val="Lijstalinea"/>
        <w:numPr>
          <w:ilvl w:val="0"/>
          <w:numId w:val="7"/>
        </w:numPr>
        <w:rPr>
          <w:rFonts w:eastAsiaTheme="minorHAnsi"/>
          <w:lang w:val="nl-BE" w:eastAsia="en-US"/>
        </w:rPr>
      </w:pPr>
      <w:r w:rsidRPr="009918B9">
        <w:rPr>
          <w:rFonts w:eastAsiaTheme="minorHAnsi"/>
          <w:lang w:val="nl-BE" w:eastAsia="en-US"/>
        </w:rPr>
        <w:t xml:space="preserve">Wat met de AV 2021 op 16 maart? </w:t>
      </w:r>
    </w:p>
    <w:p w:rsidR="00B30503" w:rsidRPr="009918B9" w:rsidRDefault="00B30503" w:rsidP="0060731A">
      <w:pPr>
        <w:pStyle w:val="Lijstalinea"/>
        <w:numPr>
          <w:ilvl w:val="0"/>
          <w:numId w:val="9"/>
        </w:numPr>
        <w:rPr>
          <w:rFonts w:eastAsiaTheme="minorHAnsi"/>
          <w:lang w:val="nl-BE" w:eastAsia="en-US"/>
        </w:rPr>
      </w:pPr>
      <w:r w:rsidRPr="009918B9">
        <w:rPr>
          <w:rFonts w:eastAsiaTheme="minorHAnsi"/>
          <w:lang w:val="nl-BE" w:eastAsia="en-US"/>
        </w:rPr>
        <w:t>Indien we een fysieke vergadering mogen houden, is he</w:t>
      </w:r>
      <w:r w:rsidR="009918B9" w:rsidRPr="009918B9">
        <w:rPr>
          <w:rFonts w:eastAsiaTheme="minorHAnsi"/>
          <w:lang w:val="nl-BE" w:eastAsia="en-US"/>
        </w:rPr>
        <w:t xml:space="preserve">t geen probleem. </w:t>
      </w:r>
    </w:p>
    <w:p w:rsidR="00B30503" w:rsidRPr="009918B9" w:rsidRDefault="009918B9" w:rsidP="0060731A">
      <w:pPr>
        <w:pStyle w:val="Lijstalinea"/>
        <w:numPr>
          <w:ilvl w:val="0"/>
          <w:numId w:val="9"/>
        </w:numPr>
        <w:rPr>
          <w:rFonts w:eastAsiaTheme="minorHAnsi"/>
          <w:lang w:val="nl-BE" w:eastAsia="en-US"/>
        </w:rPr>
      </w:pPr>
      <w:r w:rsidRPr="009918B9">
        <w:rPr>
          <w:rFonts w:eastAsiaTheme="minorHAnsi"/>
          <w:lang w:val="nl-BE" w:eastAsia="en-US"/>
        </w:rPr>
        <w:t>Indien niet, g</w:t>
      </w:r>
      <w:r w:rsidR="00B30503" w:rsidRPr="009918B9">
        <w:rPr>
          <w:rFonts w:eastAsiaTheme="minorHAnsi"/>
          <w:lang w:val="nl-BE" w:eastAsia="en-US"/>
        </w:rPr>
        <w:t>aat de regeri</w:t>
      </w:r>
      <w:r w:rsidR="009D25DA">
        <w:rPr>
          <w:rFonts w:eastAsiaTheme="minorHAnsi"/>
          <w:lang w:val="nl-BE" w:eastAsia="en-US"/>
        </w:rPr>
        <w:t>ng iets gelijkaardigs voorzien?</w:t>
      </w:r>
    </w:p>
    <w:p w:rsidR="003662E9" w:rsidRPr="009918B9" w:rsidRDefault="003662E9" w:rsidP="0060731A">
      <w:pPr>
        <w:pStyle w:val="Lijstalinea"/>
        <w:numPr>
          <w:ilvl w:val="0"/>
          <w:numId w:val="9"/>
        </w:numPr>
        <w:rPr>
          <w:rFonts w:eastAsiaTheme="minorHAnsi"/>
          <w:lang w:val="nl-BE" w:eastAsia="en-US"/>
        </w:rPr>
      </w:pPr>
      <w:r w:rsidRPr="009918B9">
        <w:rPr>
          <w:rFonts w:eastAsiaTheme="minorHAnsi"/>
          <w:lang w:val="nl-BE" w:eastAsia="en-US"/>
        </w:rPr>
        <w:t>Twee mogelijkheden:</w:t>
      </w:r>
    </w:p>
    <w:p w:rsidR="003662E9" w:rsidRPr="009D3611" w:rsidRDefault="003662E9" w:rsidP="0060731A">
      <w:pPr>
        <w:pStyle w:val="Lijstalinea"/>
        <w:numPr>
          <w:ilvl w:val="0"/>
          <w:numId w:val="11"/>
        </w:numPr>
        <w:rPr>
          <w:rFonts w:eastAsiaTheme="minorHAnsi"/>
          <w:lang w:val="nl-BE" w:eastAsia="en-US"/>
        </w:rPr>
      </w:pPr>
      <w:r w:rsidRPr="009D3611">
        <w:rPr>
          <w:rFonts w:eastAsiaTheme="minorHAnsi"/>
          <w:lang w:val="nl-BE" w:eastAsia="en-US"/>
        </w:rPr>
        <w:t>Zoals in juni 2020 de agenda van AV opsturen met uitleg, de leden de kans geven om vragen te stellen en de antwoorden aan iedereen bezorgen en op de dag van de AV online laten stemmen.</w:t>
      </w:r>
      <w:r w:rsidR="00C54E57" w:rsidRPr="009D3611">
        <w:rPr>
          <w:rFonts w:eastAsiaTheme="minorHAnsi"/>
          <w:lang w:val="nl-BE" w:eastAsia="en-US"/>
        </w:rPr>
        <w:t xml:space="preserve"> Deze werkwijze zijn onze clubs gewoon. </w:t>
      </w:r>
    </w:p>
    <w:p w:rsidR="003662E9" w:rsidRPr="009918B9" w:rsidRDefault="003662E9" w:rsidP="0060731A">
      <w:pPr>
        <w:pStyle w:val="Lijstalinea"/>
        <w:numPr>
          <w:ilvl w:val="0"/>
          <w:numId w:val="11"/>
        </w:numPr>
        <w:rPr>
          <w:rFonts w:eastAsiaTheme="minorHAnsi"/>
          <w:lang w:val="nl-BE" w:eastAsia="en-US"/>
        </w:rPr>
      </w:pPr>
      <w:r w:rsidRPr="00BF006D">
        <w:rPr>
          <w:rFonts w:eastAsiaTheme="minorHAnsi"/>
          <w:lang w:val="nl-BE" w:eastAsia="en-US"/>
        </w:rPr>
        <w:t>Of</w:t>
      </w:r>
      <w:r w:rsidR="002D51A4">
        <w:rPr>
          <w:rFonts w:eastAsiaTheme="minorHAnsi"/>
          <w:lang w:val="nl-BE" w:eastAsia="en-US"/>
        </w:rPr>
        <w:t xml:space="preserve"> </w:t>
      </w:r>
      <w:r w:rsidRPr="00BF006D">
        <w:rPr>
          <w:rFonts w:eastAsiaTheme="minorHAnsi"/>
          <w:lang w:val="nl-BE" w:eastAsia="en-US"/>
        </w:rPr>
        <w:t>een virtuele vergadering met Zoom of Teams, maar dan moet men</w:t>
      </w:r>
      <w:r w:rsidRPr="009918B9">
        <w:rPr>
          <w:rFonts w:eastAsiaTheme="minorHAnsi"/>
          <w:lang w:val="nl-BE" w:eastAsia="en-US"/>
        </w:rPr>
        <w:t xml:space="preserve"> wel aanwezig zijn. </w:t>
      </w:r>
      <w:r w:rsidR="00C54E57" w:rsidRPr="009918B9">
        <w:rPr>
          <w:rFonts w:eastAsiaTheme="minorHAnsi"/>
          <w:lang w:val="nl-BE" w:eastAsia="en-US"/>
        </w:rPr>
        <w:t xml:space="preserve">Hoe verloopt de stemming? </w:t>
      </w:r>
    </w:p>
    <w:p w:rsidR="00B30503" w:rsidRPr="009918B9" w:rsidRDefault="009918B9" w:rsidP="00CA03DD">
      <w:pPr>
        <w:pStyle w:val="Lijstalinea"/>
        <w:numPr>
          <w:ilvl w:val="0"/>
          <w:numId w:val="9"/>
        </w:numPr>
        <w:rPr>
          <w:rFonts w:eastAsiaTheme="minorHAnsi"/>
          <w:lang w:val="nl-BE" w:eastAsia="en-US"/>
        </w:rPr>
      </w:pPr>
      <w:r w:rsidRPr="009918B9">
        <w:rPr>
          <w:rFonts w:eastAsiaTheme="minorHAnsi"/>
          <w:lang w:val="nl-BE" w:eastAsia="en-US"/>
        </w:rPr>
        <w:t xml:space="preserve">Onze statuten laten het niet toe om een virtuele AV te houden of zoals de vorige vergadering te stemmen per mail. Toen ingedekt door een decreet. </w:t>
      </w:r>
      <w:r w:rsidR="00B30503" w:rsidRPr="009918B9">
        <w:rPr>
          <w:rFonts w:eastAsiaTheme="minorHAnsi"/>
          <w:lang w:val="nl-BE" w:eastAsia="en-US"/>
        </w:rPr>
        <w:t xml:space="preserve">Een mogelijkheid bestaat om de leden vooraf aan te schrijven of ze akkoord gaan met </w:t>
      </w:r>
      <w:r w:rsidR="003662E9" w:rsidRPr="009918B9">
        <w:rPr>
          <w:rFonts w:eastAsiaTheme="minorHAnsi"/>
          <w:lang w:val="nl-BE" w:eastAsia="en-US"/>
        </w:rPr>
        <w:t>de oplossing die we voorstellen</w:t>
      </w:r>
      <w:r w:rsidR="00B30503" w:rsidRPr="009918B9">
        <w:rPr>
          <w:rFonts w:eastAsiaTheme="minorHAnsi"/>
          <w:lang w:val="nl-BE" w:eastAsia="en-US"/>
        </w:rPr>
        <w:t xml:space="preserve">. </w:t>
      </w:r>
    </w:p>
    <w:p w:rsidR="00B30503" w:rsidRPr="009918B9" w:rsidRDefault="00B30503" w:rsidP="0060731A">
      <w:pPr>
        <w:pStyle w:val="Lijstalinea"/>
        <w:numPr>
          <w:ilvl w:val="0"/>
          <w:numId w:val="9"/>
        </w:numPr>
        <w:rPr>
          <w:rFonts w:eastAsiaTheme="minorHAnsi"/>
          <w:lang w:val="nl-BE" w:eastAsia="en-US"/>
        </w:rPr>
      </w:pPr>
      <w:r w:rsidRPr="009918B9">
        <w:rPr>
          <w:rFonts w:eastAsiaTheme="minorHAnsi"/>
          <w:lang w:val="nl-BE" w:eastAsia="en-US"/>
        </w:rPr>
        <w:t xml:space="preserve">Beslissen </w:t>
      </w:r>
      <w:r w:rsidR="009D25DA">
        <w:rPr>
          <w:rFonts w:eastAsiaTheme="minorHAnsi"/>
          <w:lang w:val="nl-BE" w:eastAsia="en-US"/>
        </w:rPr>
        <w:t xml:space="preserve">over de format </w:t>
      </w:r>
      <w:r w:rsidRPr="009918B9">
        <w:rPr>
          <w:rFonts w:eastAsiaTheme="minorHAnsi"/>
          <w:lang w:val="nl-BE" w:eastAsia="en-US"/>
        </w:rPr>
        <w:t>op de vergadering van 9</w:t>
      </w:r>
      <w:r w:rsidR="009D25DA">
        <w:rPr>
          <w:rFonts w:eastAsiaTheme="minorHAnsi"/>
          <w:lang w:val="nl-BE" w:eastAsia="en-US"/>
        </w:rPr>
        <w:t>/02/2021</w:t>
      </w:r>
      <w:r w:rsidRPr="009918B9">
        <w:rPr>
          <w:rFonts w:eastAsiaTheme="minorHAnsi"/>
          <w:lang w:val="nl-BE" w:eastAsia="en-US"/>
        </w:rPr>
        <w:t xml:space="preserve">. </w:t>
      </w:r>
    </w:p>
    <w:p w:rsidR="009918B9" w:rsidRPr="009918B9" w:rsidRDefault="009918B9" w:rsidP="00267887">
      <w:pPr>
        <w:rPr>
          <w:rFonts w:eastAsiaTheme="minorHAnsi"/>
          <w:lang w:val="nl-BE" w:eastAsia="en-US"/>
        </w:rPr>
      </w:pPr>
    </w:p>
    <w:p w:rsidR="00706126" w:rsidRDefault="00706126" w:rsidP="002D6DEF">
      <w:pPr>
        <w:pStyle w:val="Kop2"/>
        <w:rPr>
          <w:rFonts w:eastAsiaTheme="minorHAnsi"/>
          <w:lang w:val="nl-BE" w:eastAsia="en-US"/>
        </w:rPr>
      </w:pPr>
      <w:r>
        <w:rPr>
          <w:rFonts w:eastAsiaTheme="minorHAnsi"/>
          <w:lang w:val="nl-BE" w:eastAsia="en-US"/>
        </w:rPr>
        <w:t>Aanpassen statuten: art 25 en online Algemene Vergad</w:t>
      </w:r>
      <w:r w:rsidR="009918B9">
        <w:rPr>
          <w:rFonts w:eastAsiaTheme="minorHAnsi"/>
          <w:lang w:val="nl-BE" w:eastAsia="en-US"/>
        </w:rPr>
        <w:t xml:space="preserve">ering </w:t>
      </w:r>
    </w:p>
    <w:p w:rsidR="00091C47" w:rsidRPr="009918B9" w:rsidRDefault="009D25DA" w:rsidP="00091C47">
      <w:pPr>
        <w:ind w:left="786"/>
        <w:rPr>
          <w:rFonts w:eastAsiaTheme="minorHAnsi"/>
          <w:lang w:val="nl-BE" w:eastAsia="en-US"/>
        </w:rPr>
      </w:pPr>
      <w:r>
        <w:rPr>
          <w:rFonts w:eastAsiaTheme="minorHAnsi"/>
          <w:lang w:val="nl-BE" w:eastAsia="en-US"/>
        </w:rPr>
        <w:t xml:space="preserve">Afhankelijk van de gekozen format zal de wijziging van </w:t>
      </w:r>
      <w:r w:rsidR="00091C47" w:rsidRPr="009918B9">
        <w:rPr>
          <w:rFonts w:eastAsiaTheme="minorHAnsi"/>
          <w:lang w:val="nl-BE" w:eastAsia="en-US"/>
        </w:rPr>
        <w:t xml:space="preserve">het art 25 van de statuten </w:t>
      </w:r>
      <w:r>
        <w:rPr>
          <w:rFonts w:eastAsiaTheme="minorHAnsi"/>
          <w:lang w:val="nl-BE" w:eastAsia="en-US"/>
        </w:rPr>
        <w:t xml:space="preserve">op de AV 2021 worden voorgelegd. Hiermee kan </w:t>
      </w:r>
      <w:r w:rsidR="00091C47" w:rsidRPr="009918B9">
        <w:rPr>
          <w:rFonts w:eastAsiaTheme="minorHAnsi"/>
          <w:lang w:val="nl-BE" w:eastAsia="en-US"/>
        </w:rPr>
        <w:t xml:space="preserve">het BO in uitzonderlijke omstandigheden beslissen om een </w:t>
      </w:r>
      <w:r w:rsidR="009918B9" w:rsidRPr="009918B9">
        <w:rPr>
          <w:rFonts w:eastAsiaTheme="minorHAnsi"/>
          <w:lang w:val="nl-BE" w:eastAsia="en-US"/>
        </w:rPr>
        <w:t xml:space="preserve">niet-fysieke </w:t>
      </w:r>
      <w:r w:rsidR="00091C47" w:rsidRPr="009918B9">
        <w:rPr>
          <w:rFonts w:eastAsiaTheme="minorHAnsi"/>
          <w:lang w:val="nl-BE" w:eastAsia="en-US"/>
        </w:rPr>
        <w:t xml:space="preserve">AV te organiseren. Dan hangen we niet af van een decreet of van afzonderlijke toestemming van de leden. </w:t>
      </w:r>
    </w:p>
    <w:p w:rsidR="00091C47" w:rsidRPr="00091C47" w:rsidRDefault="00091C47" w:rsidP="00091C47">
      <w:pPr>
        <w:ind w:left="786"/>
        <w:rPr>
          <w:rFonts w:eastAsiaTheme="minorHAnsi"/>
          <w:lang w:val="nl-BE" w:eastAsia="en-US"/>
        </w:rPr>
      </w:pPr>
    </w:p>
    <w:p w:rsidR="00706126" w:rsidRDefault="00706126" w:rsidP="002D6DEF">
      <w:pPr>
        <w:pStyle w:val="Kop2"/>
        <w:rPr>
          <w:rFonts w:eastAsiaTheme="minorHAnsi"/>
          <w:lang w:val="nl-BE" w:eastAsia="en-US"/>
        </w:rPr>
      </w:pPr>
      <w:r>
        <w:rPr>
          <w:rFonts w:eastAsiaTheme="minorHAnsi"/>
          <w:lang w:val="nl-BE" w:eastAsia="en-US"/>
        </w:rPr>
        <w:t>Verkie</w:t>
      </w:r>
      <w:r w:rsidR="009918B9">
        <w:rPr>
          <w:rFonts w:eastAsiaTheme="minorHAnsi"/>
          <w:lang w:val="nl-BE" w:eastAsia="en-US"/>
        </w:rPr>
        <w:t>zingen BO maart 2021</w:t>
      </w:r>
    </w:p>
    <w:p w:rsidR="00091C47" w:rsidRPr="00CA1F61" w:rsidRDefault="00091C47" w:rsidP="0060731A">
      <w:pPr>
        <w:pStyle w:val="Lijstalinea"/>
        <w:numPr>
          <w:ilvl w:val="0"/>
          <w:numId w:val="7"/>
        </w:numPr>
        <w:rPr>
          <w:rFonts w:eastAsiaTheme="minorHAnsi"/>
          <w:lang w:val="nl-BE" w:eastAsia="en-US"/>
        </w:rPr>
      </w:pPr>
      <w:r w:rsidRPr="00CA1F61">
        <w:rPr>
          <w:rFonts w:eastAsiaTheme="minorHAnsi"/>
          <w:lang w:val="nl-BE" w:eastAsia="en-US"/>
        </w:rPr>
        <w:t>Ter voorbereiding van de AV van de provinciale comités</w:t>
      </w:r>
      <w:r w:rsidR="009918B9" w:rsidRPr="00CA1F61">
        <w:rPr>
          <w:rFonts w:eastAsiaTheme="minorHAnsi"/>
          <w:lang w:val="nl-BE" w:eastAsia="en-US"/>
        </w:rPr>
        <w:t xml:space="preserve"> </w:t>
      </w:r>
      <w:r w:rsidR="009D25DA">
        <w:rPr>
          <w:rFonts w:eastAsiaTheme="minorHAnsi"/>
          <w:lang w:val="nl-BE" w:eastAsia="en-US"/>
        </w:rPr>
        <w:t xml:space="preserve">wordt verwezen naar </w:t>
      </w:r>
      <w:r w:rsidR="009918B9" w:rsidRPr="00CA1F61">
        <w:rPr>
          <w:rFonts w:eastAsiaTheme="minorHAnsi"/>
          <w:lang w:val="nl-BE" w:eastAsia="en-US"/>
        </w:rPr>
        <w:t xml:space="preserve"> het HR</w:t>
      </w:r>
      <w:r w:rsidR="00C54E57" w:rsidRPr="00CA1F61">
        <w:rPr>
          <w:rFonts w:eastAsiaTheme="minorHAnsi"/>
          <w:lang w:val="nl-BE" w:eastAsia="en-US"/>
        </w:rPr>
        <w:t xml:space="preserve">. </w:t>
      </w:r>
    </w:p>
    <w:p w:rsidR="00091C47" w:rsidRPr="00CA1F61" w:rsidRDefault="009D25DA" w:rsidP="0060731A">
      <w:pPr>
        <w:pStyle w:val="Lijstalinea"/>
        <w:numPr>
          <w:ilvl w:val="0"/>
          <w:numId w:val="7"/>
        </w:numPr>
        <w:rPr>
          <w:rFonts w:eastAsiaTheme="minorHAnsi"/>
          <w:lang w:val="nl-BE" w:eastAsia="en-US"/>
        </w:rPr>
      </w:pPr>
      <w:r>
        <w:rPr>
          <w:rFonts w:eastAsiaTheme="minorHAnsi"/>
          <w:lang w:val="nl-BE" w:eastAsia="en-US"/>
        </w:rPr>
        <w:t xml:space="preserve">De bestuurders van West-Vlaanderen zijn einde mandaat, maar </w:t>
      </w:r>
      <w:r w:rsidR="00091C47" w:rsidRPr="00CA1F61">
        <w:rPr>
          <w:rFonts w:eastAsiaTheme="minorHAnsi"/>
          <w:lang w:val="nl-BE" w:eastAsia="en-US"/>
        </w:rPr>
        <w:t xml:space="preserve">zijn </w:t>
      </w:r>
      <w:proofErr w:type="spellStart"/>
      <w:r w:rsidR="00091C47" w:rsidRPr="00CA1F61">
        <w:rPr>
          <w:rFonts w:eastAsiaTheme="minorHAnsi"/>
          <w:lang w:val="nl-BE" w:eastAsia="en-US"/>
        </w:rPr>
        <w:t>herverkiesbaar</w:t>
      </w:r>
      <w:proofErr w:type="spellEnd"/>
      <w:r w:rsidR="00091C47" w:rsidRPr="00CA1F61">
        <w:rPr>
          <w:rFonts w:eastAsiaTheme="minorHAnsi"/>
          <w:lang w:val="nl-BE" w:eastAsia="en-US"/>
        </w:rPr>
        <w:t>. Taak van de AV van de provincie</w:t>
      </w:r>
      <w:r w:rsidR="00181C4E" w:rsidRPr="00CA1F61">
        <w:rPr>
          <w:rFonts w:eastAsiaTheme="minorHAnsi"/>
          <w:lang w:val="nl-BE" w:eastAsia="en-US"/>
        </w:rPr>
        <w:t xml:space="preserve"> West-Vlaanderen</w:t>
      </w:r>
      <w:r w:rsidR="00091C47" w:rsidRPr="00CA1F61">
        <w:rPr>
          <w:rFonts w:eastAsiaTheme="minorHAnsi"/>
          <w:lang w:val="nl-BE" w:eastAsia="en-US"/>
        </w:rPr>
        <w:t>.</w:t>
      </w:r>
    </w:p>
    <w:p w:rsidR="00AB7687" w:rsidRPr="00CA1F61" w:rsidRDefault="00AB7687" w:rsidP="0060731A">
      <w:pPr>
        <w:pStyle w:val="Lijstalinea"/>
        <w:numPr>
          <w:ilvl w:val="0"/>
          <w:numId w:val="7"/>
        </w:numPr>
        <w:rPr>
          <w:rFonts w:eastAsiaTheme="minorHAnsi"/>
          <w:lang w:val="nl-BE" w:eastAsia="en-US"/>
        </w:rPr>
      </w:pPr>
      <w:r w:rsidRPr="00CA1F61">
        <w:rPr>
          <w:rFonts w:eastAsiaTheme="minorHAnsi"/>
          <w:lang w:val="nl-BE" w:eastAsia="en-US"/>
        </w:rPr>
        <w:t>Oost-Vlaanderen kan een 2</w:t>
      </w:r>
      <w:r w:rsidRPr="00CA1F61">
        <w:rPr>
          <w:rFonts w:eastAsiaTheme="minorHAnsi"/>
          <w:vertAlign w:val="superscript"/>
          <w:lang w:val="nl-BE" w:eastAsia="en-US"/>
        </w:rPr>
        <w:t>e</w:t>
      </w:r>
      <w:r w:rsidRPr="00CA1F61">
        <w:rPr>
          <w:rFonts w:eastAsiaTheme="minorHAnsi"/>
          <w:lang w:val="nl-BE" w:eastAsia="en-US"/>
        </w:rPr>
        <w:t xml:space="preserve"> kandidaat-bestuurder aanduiden.</w:t>
      </w:r>
    </w:p>
    <w:p w:rsidR="00091C47" w:rsidRPr="00CA1F61" w:rsidRDefault="00091C47" w:rsidP="0060731A">
      <w:pPr>
        <w:pStyle w:val="Lijstalinea"/>
        <w:numPr>
          <w:ilvl w:val="0"/>
          <w:numId w:val="7"/>
        </w:numPr>
        <w:rPr>
          <w:rFonts w:eastAsiaTheme="minorHAnsi"/>
          <w:lang w:val="nl-BE" w:eastAsia="en-US"/>
        </w:rPr>
      </w:pPr>
      <w:r w:rsidRPr="00CA1F61">
        <w:rPr>
          <w:rFonts w:eastAsiaTheme="minorHAnsi"/>
          <w:lang w:val="nl-BE" w:eastAsia="en-US"/>
        </w:rPr>
        <w:t>Vorige vergadering heeft HH laten dat hij in 2021 ontslag zal nemen als bestuurder en voorzitter.</w:t>
      </w:r>
    </w:p>
    <w:p w:rsidR="00AB7687" w:rsidRPr="00CA1F61" w:rsidRDefault="00884E50" w:rsidP="00884E50">
      <w:pPr>
        <w:pStyle w:val="Lijstalinea"/>
        <w:numPr>
          <w:ilvl w:val="0"/>
          <w:numId w:val="7"/>
        </w:numPr>
        <w:rPr>
          <w:rFonts w:eastAsiaTheme="minorHAnsi"/>
          <w:lang w:val="nl-BE" w:eastAsia="en-US"/>
        </w:rPr>
      </w:pPr>
      <w:r>
        <w:rPr>
          <w:rFonts w:eastAsiaTheme="minorHAnsi"/>
          <w:lang w:val="nl-BE" w:eastAsia="en-US"/>
        </w:rPr>
        <w:t>De provincies zouden best een reserve kandidaat-bestuurder verkiezen</w:t>
      </w:r>
      <w:r w:rsidR="00ED4729">
        <w:rPr>
          <w:rFonts w:eastAsiaTheme="minorHAnsi"/>
          <w:lang w:val="nl-BE" w:eastAsia="en-US"/>
        </w:rPr>
        <w:t>.</w:t>
      </w:r>
    </w:p>
    <w:p w:rsidR="00AB7687" w:rsidRPr="00CA1F61" w:rsidRDefault="00AB7687" w:rsidP="0060731A">
      <w:pPr>
        <w:pStyle w:val="Lijstalinea"/>
        <w:numPr>
          <w:ilvl w:val="0"/>
          <w:numId w:val="7"/>
        </w:numPr>
        <w:rPr>
          <w:rFonts w:eastAsiaTheme="minorHAnsi"/>
          <w:lang w:val="nl-BE" w:eastAsia="en-US"/>
        </w:rPr>
      </w:pPr>
      <w:r w:rsidRPr="00CA1F61">
        <w:rPr>
          <w:rFonts w:eastAsiaTheme="minorHAnsi"/>
          <w:lang w:val="nl-BE" w:eastAsia="en-US"/>
        </w:rPr>
        <w:t xml:space="preserve">Alle voorstellen vanuit de AV van de provincies moeten op de AV van SQV worden goedgekeurd. </w:t>
      </w:r>
    </w:p>
    <w:p w:rsidR="00091C47" w:rsidRPr="00091C47" w:rsidRDefault="00091C47" w:rsidP="00091C47">
      <w:pPr>
        <w:rPr>
          <w:rFonts w:eastAsiaTheme="minorHAnsi"/>
          <w:lang w:val="nl-BE" w:eastAsia="en-US"/>
        </w:rPr>
      </w:pPr>
    </w:p>
    <w:p w:rsidR="00947EAA" w:rsidRPr="009D3611" w:rsidRDefault="00947EAA" w:rsidP="002D6DEF">
      <w:pPr>
        <w:pStyle w:val="Kop2"/>
        <w:rPr>
          <w:rFonts w:eastAsiaTheme="minorHAnsi"/>
          <w:lang w:val="nl-BE" w:eastAsia="en-US"/>
        </w:rPr>
      </w:pPr>
      <w:r w:rsidRPr="009D3611">
        <w:rPr>
          <w:rFonts w:eastAsiaTheme="minorHAnsi"/>
          <w:lang w:val="nl-BE" w:eastAsia="en-US"/>
        </w:rPr>
        <w:t>Verslag gesprekken met ‘</w:t>
      </w:r>
      <w:proofErr w:type="spellStart"/>
      <w:r w:rsidR="00B12996" w:rsidRPr="009D3611">
        <w:rPr>
          <w:rFonts w:eastAsiaTheme="minorHAnsi"/>
          <w:lang w:val="nl-BE" w:eastAsia="en-US"/>
        </w:rPr>
        <w:t>Moving</w:t>
      </w:r>
      <w:proofErr w:type="spellEnd"/>
      <w:r w:rsidR="00B12996" w:rsidRPr="009D3611">
        <w:rPr>
          <w:rFonts w:eastAsiaTheme="minorHAnsi"/>
          <w:lang w:val="nl-BE" w:eastAsia="en-US"/>
        </w:rPr>
        <w:t xml:space="preserve"> Rocks</w:t>
      </w:r>
      <w:r w:rsidR="00F76947" w:rsidRPr="009D3611">
        <w:rPr>
          <w:rFonts w:eastAsiaTheme="minorHAnsi"/>
          <w:lang w:val="nl-BE" w:eastAsia="en-US"/>
        </w:rPr>
        <w:t xml:space="preserve">’ (8 en 17/09) </w:t>
      </w:r>
    </w:p>
    <w:p w:rsidR="002D51A4" w:rsidRPr="00ED4729" w:rsidRDefault="002D51A4" w:rsidP="00260152">
      <w:pPr>
        <w:ind w:left="786"/>
        <w:rPr>
          <w:rFonts w:eastAsiaTheme="minorHAnsi"/>
          <w:strike/>
          <w:highlight w:val="yellow"/>
          <w:lang w:val="nl-BE" w:eastAsia="en-US"/>
        </w:rPr>
      </w:pPr>
      <w:r w:rsidRPr="009D3611">
        <w:rPr>
          <w:rFonts w:eastAsiaTheme="minorHAnsi"/>
          <w:lang w:val="nl-BE" w:eastAsia="en-US"/>
        </w:rPr>
        <w:t xml:space="preserve">Het is duidelijk dat het ledenaantal omhoog moet en voornamelijk de recreanten en de vrouwen. We hebben een aantal sessies gehad met </w:t>
      </w:r>
      <w:proofErr w:type="spellStart"/>
      <w:r w:rsidRPr="009D3611">
        <w:rPr>
          <w:rFonts w:eastAsiaTheme="minorHAnsi"/>
          <w:lang w:val="nl-BE" w:eastAsia="en-US"/>
        </w:rPr>
        <w:t>Moving</w:t>
      </w:r>
      <w:proofErr w:type="spellEnd"/>
      <w:r w:rsidRPr="009D3611">
        <w:rPr>
          <w:rFonts w:eastAsiaTheme="minorHAnsi"/>
          <w:lang w:val="nl-BE" w:eastAsia="en-US"/>
        </w:rPr>
        <w:t xml:space="preserve"> Rocks. In de loop van de gesprekken werd nog maar eens de ingewikkelde en verschillende structuren van onze clubs duidelijk. </w:t>
      </w:r>
    </w:p>
    <w:p w:rsidR="002D51A4" w:rsidRDefault="00ED4729" w:rsidP="002D51A4">
      <w:pPr>
        <w:ind w:left="851"/>
        <w:rPr>
          <w:rFonts w:eastAsiaTheme="minorHAnsi"/>
          <w:lang w:val="nl-BE" w:eastAsia="en-US"/>
        </w:rPr>
      </w:pPr>
      <w:r>
        <w:rPr>
          <w:rFonts w:eastAsiaTheme="minorHAnsi"/>
          <w:lang w:val="nl-BE" w:eastAsia="en-US"/>
        </w:rPr>
        <w:t xml:space="preserve">Uit de brainstorming zijn verschillende ideeën gekomen. Zijn veronderstellingen. </w:t>
      </w:r>
      <w:r w:rsidR="002D51A4" w:rsidRPr="009D3611">
        <w:rPr>
          <w:rFonts w:eastAsiaTheme="minorHAnsi"/>
          <w:lang w:val="nl-BE" w:eastAsia="en-US"/>
        </w:rPr>
        <w:t>Om tot een volledig verhaal te komen hebben we ook meer insteek van de recreanten nodig. Begin deze week werd er via facebook een enquête verspreid. De</w:t>
      </w:r>
      <w:r w:rsidR="009D3611" w:rsidRPr="009D3611">
        <w:rPr>
          <w:rFonts w:eastAsiaTheme="minorHAnsi"/>
          <w:lang w:val="nl-BE" w:eastAsia="en-US"/>
        </w:rPr>
        <w:t xml:space="preserve"> studenten van Thomas Moore met wie</w:t>
      </w:r>
      <w:r w:rsidR="002D51A4" w:rsidRPr="009D3611">
        <w:rPr>
          <w:rFonts w:eastAsiaTheme="minorHAnsi"/>
          <w:lang w:val="nl-BE" w:eastAsia="en-US"/>
        </w:rPr>
        <w:t xml:space="preserve"> we voor Squash 57</w:t>
      </w:r>
      <w:r w:rsidR="009D3611" w:rsidRPr="009D3611">
        <w:rPr>
          <w:rFonts w:eastAsiaTheme="minorHAnsi"/>
          <w:lang w:val="nl-BE" w:eastAsia="en-US"/>
        </w:rPr>
        <w:t xml:space="preserve"> </w:t>
      </w:r>
      <w:r w:rsidR="002D51A4" w:rsidRPr="009D3611">
        <w:rPr>
          <w:rFonts w:eastAsiaTheme="minorHAnsi"/>
          <w:lang w:val="nl-BE" w:eastAsia="en-US"/>
        </w:rPr>
        <w:t>samenwerken</w:t>
      </w:r>
      <w:r w:rsidR="009D3611" w:rsidRPr="009D3611">
        <w:rPr>
          <w:rFonts w:eastAsiaTheme="minorHAnsi"/>
          <w:lang w:val="nl-BE" w:eastAsia="en-US"/>
        </w:rPr>
        <w:t>,</w:t>
      </w:r>
      <w:r w:rsidR="002D51A4" w:rsidRPr="009D3611">
        <w:rPr>
          <w:rFonts w:eastAsiaTheme="minorHAnsi"/>
          <w:lang w:val="nl-BE" w:eastAsia="en-US"/>
        </w:rPr>
        <w:t xml:space="preserve"> gaan deze ook verspreiden. Lennert volgt dit op. Op korte termijn moeten we focussen op </w:t>
      </w:r>
      <w:proofErr w:type="spellStart"/>
      <w:r w:rsidR="002D51A4" w:rsidRPr="009D3611">
        <w:rPr>
          <w:rFonts w:eastAsiaTheme="minorHAnsi"/>
          <w:lang w:val="nl-BE" w:eastAsia="en-US"/>
        </w:rPr>
        <w:t>quick</w:t>
      </w:r>
      <w:proofErr w:type="spellEnd"/>
      <w:r w:rsidR="002D51A4" w:rsidRPr="009D3611">
        <w:rPr>
          <w:rFonts w:eastAsiaTheme="minorHAnsi"/>
          <w:lang w:val="nl-BE" w:eastAsia="en-US"/>
        </w:rPr>
        <w:t xml:space="preserve"> </w:t>
      </w:r>
      <w:proofErr w:type="spellStart"/>
      <w:r w:rsidR="002D51A4" w:rsidRPr="009D3611">
        <w:rPr>
          <w:rFonts w:eastAsiaTheme="minorHAnsi"/>
          <w:lang w:val="nl-BE" w:eastAsia="en-US"/>
        </w:rPr>
        <w:t>wins</w:t>
      </w:r>
      <w:proofErr w:type="spellEnd"/>
      <w:r w:rsidR="002D51A4" w:rsidRPr="009D3611">
        <w:rPr>
          <w:rFonts w:eastAsiaTheme="minorHAnsi"/>
          <w:lang w:val="nl-BE" w:eastAsia="en-US"/>
        </w:rPr>
        <w:t xml:space="preserve">. </w:t>
      </w:r>
    </w:p>
    <w:p w:rsidR="009D3611" w:rsidRDefault="009D3611" w:rsidP="002D51A4">
      <w:pPr>
        <w:ind w:left="851"/>
        <w:rPr>
          <w:rFonts w:eastAsiaTheme="minorHAnsi"/>
          <w:lang w:val="nl-BE" w:eastAsia="en-US"/>
        </w:rPr>
      </w:pPr>
      <w:r>
        <w:rPr>
          <w:rFonts w:eastAsiaTheme="minorHAnsi"/>
          <w:lang w:val="nl-BE" w:eastAsia="en-US"/>
        </w:rPr>
        <w:t xml:space="preserve">Het is de bedoeling dat de verantwoordelijke van </w:t>
      </w:r>
      <w:proofErr w:type="spellStart"/>
      <w:r>
        <w:rPr>
          <w:rFonts w:eastAsiaTheme="minorHAnsi"/>
          <w:lang w:val="nl-BE" w:eastAsia="en-US"/>
        </w:rPr>
        <w:t>Moving</w:t>
      </w:r>
      <w:proofErr w:type="spellEnd"/>
      <w:r>
        <w:rPr>
          <w:rFonts w:eastAsiaTheme="minorHAnsi"/>
          <w:lang w:val="nl-BE" w:eastAsia="en-US"/>
        </w:rPr>
        <w:t xml:space="preserve"> Rocks het hele verhaal komt toelichten op 9/02 indien een fysieke vergadering wordt toegelaten. </w:t>
      </w:r>
    </w:p>
    <w:p w:rsidR="00AB550D" w:rsidRPr="00AB550D" w:rsidRDefault="00AB550D" w:rsidP="00AB550D">
      <w:pPr>
        <w:rPr>
          <w:rFonts w:eastAsiaTheme="minorHAnsi"/>
          <w:lang w:val="nl-BE" w:eastAsia="en-US"/>
        </w:rPr>
      </w:pPr>
    </w:p>
    <w:p w:rsidR="008546C5" w:rsidRPr="008546C5" w:rsidRDefault="008546C5" w:rsidP="008546C5">
      <w:pPr>
        <w:pStyle w:val="Kop1"/>
        <w:rPr>
          <w:rFonts w:eastAsiaTheme="minorHAnsi"/>
          <w:snapToGrid/>
          <w:lang w:val="nl-BE" w:eastAsia="en-US"/>
        </w:rPr>
      </w:pPr>
      <w:r w:rsidRPr="008546C5">
        <w:rPr>
          <w:rFonts w:eastAsiaTheme="minorHAnsi"/>
          <w:snapToGrid/>
          <w:lang w:val="nl-BE" w:eastAsia="en-US"/>
        </w:rPr>
        <w:t xml:space="preserve">Financies </w:t>
      </w:r>
    </w:p>
    <w:p w:rsidR="008546C5" w:rsidRDefault="008546C5" w:rsidP="0060731A">
      <w:pPr>
        <w:pStyle w:val="Kop2"/>
        <w:numPr>
          <w:ilvl w:val="0"/>
          <w:numId w:val="4"/>
        </w:numPr>
        <w:rPr>
          <w:rFonts w:eastAsiaTheme="minorHAnsi"/>
          <w:snapToGrid/>
          <w:lang w:val="nl-BE" w:eastAsia="en-US"/>
        </w:rPr>
      </w:pPr>
      <w:r w:rsidRPr="002D6DEF">
        <w:rPr>
          <w:rFonts w:eastAsiaTheme="minorHAnsi"/>
          <w:snapToGrid/>
          <w:lang w:val="nl-BE" w:eastAsia="en-US"/>
        </w:rPr>
        <w:t>Begrotings</w:t>
      </w:r>
      <w:r w:rsidR="00CA1F61">
        <w:rPr>
          <w:rFonts w:eastAsiaTheme="minorHAnsi"/>
          <w:snapToGrid/>
          <w:lang w:val="nl-BE" w:eastAsia="en-US"/>
        </w:rPr>
        <w:t>controle 2020</w:t>
      </w:r>
      <w:r w:rsidR="00884E50">
        <w:rPr>
          <w:rFonts w:eastAsiaTheme="minorHAnsi"/>
          <w:snapToGrid/>
          <w:lang w:val="nl-BE" w:eastAsia="en-US"/>
        </w:rPr>
        <w:t xml:space="preserve"> wordt besproken en wordt </w:t>
      </w:r>
      <w:r w:rsidR="00884E50" w:rsidRPr="00884E50">
        <w:rPr>
          <w:rFonts w:eastAsiaTheme="minorHAnsi"/>
          <w:b/>
          <w:snapToGrid/>
          <w:lang w:val="nl-BE" w:eastAsia="en-US"/>
        </w:rPr>
        <w:t>unaniem goedgekeurd.</w:t>
      </w:r>
      <w:r w:rsidR="00884E50">
        <w:rPr>
          <w:rFonts w:eastAsiaTheme="minorHAnsi"/>
          <w:snapToGrid/>
          <w:lang w:val="nl-BE" w:eastAsia="en-US"/>
        </w:rPr>
        <w:t xml:space="preserve"> </w:t>
      </w:r>
    </w:p>
    <w:p w:rsidR="0001381D" w:rsidRDefault="0001381D" w:rsidP="0001381D">
      <w:pPr>
        <w:ind w:left="786"/>
        <w:rPr>
          <w:rFonts w:eastAsiaTheme="minorHAnsi"/>
          <w:lang w:val="nl-BE" w:eastAsia="en-US"/>
        </w:rPr>
      </w:pPr>
    </w:p>
    <w:p w:rsidR="008546C5" w:rsidRDefault="008546C5" w:rsidP="008546C5">
      <w:pPr>
        <w:pStyle w:val="Kop2"/>
        <w:rPr>
          <w:rFonts w:eastAsiaTheme="minorHAnsi"/>
          <w:snapToGrid/>
          <w:lang w:val="nl-BE" w:eastAsia="en-US"/>
        </w:rPr>
      </w:pPr>
      <w:r w:rsidRPr="008546C5">
        <w:rPr>
          <w:rFonts w:eastAsiaTheme="minorHAnsi"/>
          <w:snapToGrid/>
          <w:lang w:val="nl-BE" w:eastAsia="en-US"/>
        </w:rPr>
        <w:t>Openstaande fa</w:t>
      </w:r>
      <w:r w:rsidR="00BF006D">
        <w:rPr>
          <w:rFonts w:eastAsiaTheme="minorHAnsi"/>
          <w:snapToGrid/>
          <w:lang w:val="nl-BE" w:eastAsia="en-US"/>
        </w:rPr>
        <w:t xml:space="preserve">cturen </w:t>
      </w:r>
    </w:p>
    <w:p w:rsidR="008A2824" w:rsidRPr="001709B2" w:rsidRDefault="00CE12B6" w:rsidP="0060731A">
      <w:pPr>
        <w:pStyle w:val="Lijstalinea"/>
        <w:numPr>
          <w:ilvl w:val="0"/>
          <w:numId w:val="7"/>
        </w:numPr>
        <w:rPr>
          <w:rFonts w:eastAsiaTheme="minorHAnsi"/>
          <w:lang w:val="nl-BE" w:eastAsia="en-US"/>
        </w:rPr>
      </w:pPr>
      <w:r w:rsidRPr="001709B2">
        <w:rPr>
          <w:rFonts w:eastAsiaTheme="minorHAnsi"/>
          <w:lang w:val="nl-BE" w:eastAsia="en-US"/>
        </w:rPr>
        <w:t>10</w:t>
      </w:r>
      <w:r w:rsidR="008A2824" w:rsidRPr="001709B2">
        <w:rPr>
          <w:rFonts w:eastAsiaTheme="minorHAnsi"/>
          <w:lang w:val="nl-BE" w:eastAsia="en-US"/>
        </w:rPr>
        <w:t xml:space="preserve"> van de 45 clubs hebben openstaande rekeningen</w:t>
      </w:r>
      <w:r w:rsidR="00884E50">
        <w:rPr>
          <w:rFonts w:eastAsiaTheme="minorHAnsi"/>
          <w:lang w:val="nl-BE" w:eastAsia="en-US"/>
        </w:rPr>
        <w:t xml:space="preserve"> voor inschrijvingen ploegen en lidgelden  IC-spelers</w:t>
      </w:r>
    </w:p>
    <w:p w:rsidR="008A2824" w:rsidRPr="001709B2" w:rsidRDefault="00884E50" w:rsidP="0060731A">
      <w:pPr>
        <w:pStyle w:val="Lijstalinea"/>
        <w:numPr>
          <w:ilvl w:val="0"/>
          <w:numId w:val="7"/>
        </w:numPr>
        <w:rPr>
          <w:rFonts w:eastAsiaTheme="minorHAnsi"/>
          <w:lang w:val="nl-BE" w:eastAsia="en-US"/>
        </w:rPr>
      </w:pPr>
      <w:r>
        <w:rPr>
          <w:rFonts w:eastAsiaTheme="minorHAnsi"/>
          <w:lang w:val="nl-BE" w:eastAsia="en-US"/>
        </w:rPr>
        <w:t>Het Bo betreurt dit</w:t>
      </w:r>
      <w:r w:rsidR="001709B2" w:rsidRPr="001709B2">
        <w:rPr>
          <w:rFonts w:eastAsiaTheme="minorHAnsi"/>
          <w:lang w:val="nl-BE" w:eastAsia="en-US"/>
        </w:rPr>
        <w:t>,</w:t>
      </w:r>
      <w:r w:rsidR="008A2824" w:rsidRPr="001709B2">
        <w:rPr>
          <w:rFonts w:eastAsiaTheme="minorHAnsi"/>
          <w:lang w:val="nl-BE" w:eastAsia="en-US"/>
        </w:rPr>
        <w:t xml:space="preserve"> omdat SQV niet alleen een return gegeven heeft voor de niet-gespeelde wedstrijden, maar 75% korting gegeven op de inschrijvingen voor dit seizoen of een return van € 24.555</w:t>
      </w:r>
      <w:r>
        <w:rPr>
          <w:rFonts w:eastAsiaTheme="minorHAnsi"/>
          <w:lang w:val="nl-BE" w:eastAsia="en-US"/>
        </w:rPr>
        <w:t xml:space="preserve">. </w:t>
      </w:r>
    </w:p>
    <w:p w:rsidR="008A2824" w:rsidRDefault="001709B2" w:rsidP="0060731A">
      <w:pPr>
        <w:pStyle w:val="Lijstalinea"/>
        <w:numPr>
          <w:ilvl w:val="0"/>
          <w:numId w:val="7"/>
        </w:numPr>
        <w:rPr>
          <w:rFonts w:eastAsiaTheme="minorHAnsi"/>
          <w:lang w:val="nl-BE" w:eastAsia="en-US"/>
        </w:rPr>
      </w:pPr>
      <w:r w:rsidRPr="001709B2">
        <w:rPr>
          <w:rFonts w:eastAsiaTheme="minorHAnsi"/>
          <w:lang w:val="nl-BE" w:eastAsia="en-US"/>
        </w:rPr>
        <w:t>De clubs met de onbetaalde facturen worden opgebeld met de</w:t>
      </w:r>
      <w:r w:rsidR="00884E50">
        <w:rPr>
          <w:rFonts w:eastAsiaTheme="minorHAnsi"/>
          <w:lang w:val="nl-BE" w:eastAsia="en-US"/>
        </w:rPr>
        <w:t xml:space="preserve"> vraag wat de reden is.</w:t>
      </w:r>
    </w:p>
    <w:p w:rsidR="00CE3A7A" w:rsidRPr="00CE3A7A" w:rsidRDefault="00CE3A7A" w:rsidP="00CE3A7A">
      <w:pPr>
        <w:rPr>
          <w:rFonts w:eastAsiaTheme="minorHAnsi"/>
          <w:lang w:val="nl-BE" w:eastAsia="en-US"/>
        </w:rPr>
      </w:pPr>
    </w:p>
    <w:p w:rsidR="00706126" w:rsidRDefault="001709B2" w:rsidP="008546C5">
      <w:pPr>
        <w:pStyle w:val="Kop2"/>
        <w:rPr>
          <w:rFonts w:eastAsiaTheme="minorHAnsi"/>
          <w:snapToGrid/>
          <w:lang w:val="nl-BE" w:eastAsia="en-US"/>
        </w:rPr>
      </w:pPr>
      <w:r>
        <w:rPr>
          <w:rFonts w:eastAsiaTheme="minorHAnsi"/>
          <w:snapToGrid/>
          <w:lang w:val="nl-BE" w:eastAsia="en-US"/>
        </w:rPr>
        <w:t xml:space="preserve">Begroting 2021 </w:t>
      </w:r>
    </w:p>
    <w:p w:rsidR="005C243C" w:rsidRPr="00BF006D" w:rsidRDefault="00CE3A7A" w:rsidP="0060731A">
      <w:pPr>
        <w:pStyle w:val="Lijstalinea"/>
        <w:numPr>
          <w:ilvl w:val="0"/>
          <w:numId w:val="7"/>
        </w:numPr>
        <w:rPr>
          <w:rFonts w:eastAsiaTheme="minorHAnsi"/>
          <w:lang w:val="nl-BE" w:eastAsia="en-US"/>
        </w:rPr>
      </w:pPr>
      <w:r w:rsidRPr="00BF006D">
        <w:rPr>
          <w:rFonts w:eastAsiaTheme="minorHAnsi"/>
          <w:lang w:val="nl-BE" w:eastAsia="en-US"/>
        </w:rPr>
        <w:t>Het voorstel werd opgemaakt door het secretariaat en de voorzitter en werd doorgestuurd naar de leden van het DB.</w:t>
      </w:r>
    </w:p>
    <w:p w:rsidR="00CE3A7A" w:rsidRPr="00BF006D" w:rsidRDefault="00CE3A7A" w:rsidP="0060731A">
      <w:pPr>
        <w:pStyle w:val="Lijstalinea"/>
        <w:numPr>
          <w:ilvl w:val="0"/>
          <w:numId w:val="7"/>
        </w:numPr>
        <w:rPr>
          <w:rFonts w:eastAsiaTheme="minorHAnsi"/>
          <w:b/>
          <w:lang w:val="nl-BE" w:eastAsia="en-US"/>
        </w:rPr>
      </w:pPr>
      <w:r w:rsidRPr="00BF006D">
        <w:rPr>
          <w:rFonts w:eastAsiaTheme="minorHAnsi"/>
          <w:b/>
          <w:lang w:val="nl-BE" w:eastAsia="en-US"/>
        </w:rPr>
        <w:t>De begroting 2021 wordt goedgekeurd.</w:t>
      </w:r>
    </w:p>
    <w:p w:rsidR="00642E8E" w:rsidRPr="00642E8E" w:rsidRDefault="00642E8E" w:rsidP="00642E8E">
      <w:pPr>
        <w:rPr>
          <w:rFonts w:eastAsiaTheme="minorHAnsi"/>
          <w:lang w:val="nl-BE" w:eastAsia="en-US"/>
        </w:rPr>
      </w:pPr>
    </w:p>
    <w:p w:rsidR="008546C5" w:rsidRDefault="00706126" w:rsidP="008546C5">
      <w:pPr>
        <w:pStyle w:val="Kop2"/>
        <w:rPr>
          <w:rFonts w:eastAsiaTheme="minorHAnsi"/>
          <w:snapToGrid/>
          <w:lang w:val="nl-BE" w:eastAsia="en-US"/>
        </w:rPr>
      </w:pPr>
      <w:r>
        <w:rPr>
          <w:rFonts w:eastAsiaTheme="minorHAnsi"/>
          <w:snapToGrid/>
          <w:lang w:val="nl-BE" w:eastAsia="en-US"/>
        </w:rPr>
        <w:t>Aanvraag n</w:t>
      </w:r>
      <w:r w:rsidR="00A90092">
        <w:rPr>
          <w:rFonts w:eastAsiaTheme="minorHAnsi"/>
          <w:snapToGrid/>
          <w:lang w:val="nl-BE" w:eastAsia="en-US"/>
        </w:rPr>
        <w:t>oodfonds voor sportfederaties</w:t>
      </w:r>
      <w:r w:rsidR="00BF006D">
        <w:rPr>
          <w:rFonts w:eastAsiaTheme="minorHAnsi"/>
          <w:snapToGrid/>
          <w:lang w:val="nl-BE" w:eastAsia="en-US"/>
        </w:rPr>
        <w:t xml:space="preserve"> </w:t>
      </w:r>
    </w:p>
    <w:p w:rsidR="00C378AB" w:rsidRPr="00141BFA" w:rsidRDefault="00C378AB" w:rsidP="0060731A">
      <w:pPr>
        <w:pStyle w:val="Lijstalinea"/>
        <w:numPr>
          <w:ilvl w:val="0"/>
          <w:numId w:val="7"/>
        </w:numPr>
        <w:rPr>
          <w:rFonts w:eastAsiaTheme="minorHAnsi"/>
          <w:lang w:val="nl-BE" w:eastAsia="en-US"/>
        </w:rPr>
      </w:pPr>
      <w:r w:rsidRPr="00141BFA">
        <w:rPr>
          <w:rFonts w:eastAsiaTheme="minorHAnsi"/>
          <w:lang w:val="nl-BE" w:eastAsia="en-US"/>
        </w:rPr>
        <w:t>De indiening met de staving is gebeurd voor 15/10 en het voorop</w:t>
      </w:r>
      <w:r w:rsidR="002D382A" w:rsidRPr="00141BFA">
        <w:rPr>
          <w:rFonts w:eastAsiaTheme="minorHAnsi"/>
          <w:lang w:val="nl-BE" w:eastAsia="en-US"/>
        </w:rPr>
        <w:t xml:space="preserve">gestelde bedrag van </w:t>
      </w:r>
      <w:r w:rsidR="00C478AB" w:rsidRPr="00141BFA">
        <w:rPr>
          <w:rFonts w:eastAsiaTheme="minorHAnsi"/>
          <w:lang w:val="nl-BE" w:eastAsia="en-US"/>
        </w:rPr>
        <w:t>werd gestort.</w:t>
      </w:r>
    </w:p>
    <w:p w:rsidR="00B46AF9" w:rsidRPr="003C2BFB" w:rsidRDefault="00B46AF9" w:rsidP="000D684C">
      <w:pPr>
        <w:pStyle w:val="Lijstalinea"/>
        <w:numPr>
          <w:ilvl w:val="0"/>
          <w:numId w:val="7"/>
        </w:numPr>
        <w:rPr>
          <w:rFonts w:eastAsiaTheme="minorHAnsi"/>
          <w:lang w:val="nl-BE" w:eastAsia="en-US"/>
        </w:rPr>
      </w:pPr>
      <w:r w:rsidRPr="003C2BFB">
        <w:rPr>
          <w:rFonts w:eastAsiaTheme="minorHAnsi"/>
          <w:lang w:val="nl-BE" w:eastAsia="en-US"/>
        </w:rPr>
        <w:t xml:space="preserve">Eerste actie: </w:t>
      </w:r>
      <w:r w:rsidR="00141BFA" w:rsidRPr="003C2BFB">
        <w:rPr>
          <w:rFonts w:eastAsiaTheme="minorHAnsi"/>
          <w:lang w:val="nl-BE" w:eastAsia="en-US"/>
        </w:rPr>
        <w:t>contact met</w:t>
      </w:r>
      <w:r w:rsidRPr="003C2BFB">
        <w:rPr>
          <w:rFonts w:eastAsiaTheme="minorHAnsi"/>
          <w:lang w:val="nl-BE" w:eastAsia="en-US"/>
        </w:rPr>
        <w:t xml:space="preserve"> de clubs me</w:t>
      </w:r>
      <w:r w:rsidR="00141BFA" w:rsidRPr="003C2BFB">
        <w:rPr>
          <w:rFonts w:eastAsiaTheme="minorHAnsi"/>
          <w:lang w:val="nl-BE" w:eastAsia="en-US"/>
        </w:rPr>
        <w:t>t openstaande rekeningen</w:t>
      </w:r>
      <w:r w:rsidR="004B3999" w:rsidRPr="003C2BFB">
        <w:rPr>
          <w:rFonts w:eastAsiaTheme="minorHAnsi"/>
          <w:lang w:val="nl-BE" w:eastAsia="en-US"/>
        </w:rPr>
        <w:t>.</w:t>
      </w:r>
    </w:p>
    <w:p w:rsidR="00B46AF9" w:rsidRPr="003C2BFB" w:rsidRDefault="00B46AF9" w:rsidP="0060731A">
      <w:pPr>
        <w:pStyle w:val="Lijstalinea"/>
        <w:numPr>
          <w:ilvl w:val="0"/>
          <w:numId w:val="7"/>
        </w:numPr>
        <w:rPr>
          <w:rFonts w:eastAsiaTheme="minorHAnsi"/>
          <w:lang w:val="nl-BE" w:eastAsia="en-US"/>
        </w:rPr>
      </w:pPr>
      <w:r w:rsidRPr="003C2BFB">
        <w:rPr>
          <w:rFonts w:eastAsiaTheme="minorHAnsi"/>
          <w:lang w:val="nl-BE" w:eastAsia="en-US"/>
        </w:rPr>
        <w:t>Voorstel om de clubs die betaald hebben en die recreanten opgeven € 200 te storten met een begeleidende nota dat dit via SQV van het noodfonds komt.</w:t>
      </w:r>
    </w:p>
    <w:p w:rsidR="00141BFA" w:rsidRPr="00141BFA" w:rsidRDefault="00141BFA" w:rsidP="0060731A">
      <w:pPr>
        <w:pStyle w:val="Lijstalinea"/>
        <w:numPr>
          <w:ilvl w:val="0"/>
          <w:numId w:val="7"/>
        </w:numPr>
        <w:rPr>
          <w:rFonts w:eastAsiaTheme="minorHAnsi"/>
          <w:lang w:val="nl-BE" w:eastAsia="en-US"/>
        </w:rPr>
      </w:pPr>
      <w:r w:rsidRPr="00141BFA">
        <w:rPr>
          <w:rFonts w:eastAsiaTheme="minorHAnsi"/>
          <w:lang w:val="nl-BE" w:eastAsia="en-US"/>
        </w:rPr>
        <w:t>Die betaling gebeurt nog in 2020.</w:t>
      </w:r>
    </w:p>
    <w:p w:rsidR="002D382A" w:rsidRPr="00141BFA" w:rsidRDefault="00F83252" w:rsidP="002D382A">
      <w:pPr>
        <w:pStyle w:val="Lijstalinea"/>
        <w:numPr>
          <w:ilvl w:val="0"/>
          <w:numId w:val="7"/>
        </w:numPr>
        <w:rPr>
          <w:snapToGrid/>
          <w:sz w:val="22"/>
          <w:lang w:val="nl-BE" w:eastAsia="en-US"/>
        </w:rPr>
      </w:pPr>
      <w:r w:rsidRPr="00141BFA">
        <w:t>SQV moet</w:t>
      </w:r>
      <w:r w:rsidR="002D382A" w:rsidRPr="00141BFA">
        <w:t xml:space="preserve"> de besteding van de steun</w:t>
      </w:r>
      <w:r w:rsidRPr="00141BFA">
        <w:t xml:space="preserve"> verantwoorden</w:t>
      </w:r>
      <w:r w:rsidR="002D382A" w:rsidRPr="00141BFA">
        <w:t xml:space="preserve"> samen met de verantwoording van haar algemene werkingssubsidies 2020 via het werkingsverslag en het</w:t>
      </w:r>
      <w:r w:rsidR="00141BFA" w:rsidRPr="00141BFA">
        <w:t xml:space="preserve"> financiële verslag. </w:t>
      </w:r>
    </w:p>
    <w:p w:rsidR="00F6674A" w:rsidRPr="0030769D" w:rsidRDefault="00F6674A" w:rsidP="00141BFA">
      <w:pPr>
        <w:pStyle w:val="Lijstalinea"/>
        <w:ind w:left="1211"/>
        <w:rPr>
          <w:snapToGrid/>
          <w:color w:val="FF0000"/>
          <w:sz w:val="22"/>
          <w:lang w:val="nl-BE" w:eastAsia="en-US"/>
        </w:rPr>
      </w:pPr>
    </w:p>
    <w:p w:rsidR="008546C5" w:rsidRPr="008546C5" w:rsidRDefault="00AB550D" w:rsidP="008546C5">
      <w:pPr>
        <w:pStyle w:val="Kop1"/>
        <w:rPr>
          <w:rFonts w:eastAsiaTheme="minorHAnsi"/>
          <w:snapToGrid/>
          <w:lang w:val="nl-BE" w:eastAsia="en-US"/>
        </w:rPr>
      </w:pPr>
      <w:r>
        <w:rPr>
          <w:rFonts w:eastAsiaTheme="minorHAnsi"/>
          <w:snapToGrid/>
          <w:lang w:val="nl-BE" w:eastAsia="en-US"/>
        </w:rPr>
        <w:t>Seizoen 20</w:t>
      </w:r>
      <w:r w:rsidR="00BB2D5D">
        <w:rPr>
          <w:rFonts w:eastAsiaTheme="minorHAnsi"/>
          <w:snapToGrid/>
          <w:lang w:val="nl-BE" w:eastAsia="en-US"/>
        </w:rPr>
        <w:t>20-2021</w:t>
      </w:r>
    </w:p>
    <w:p w:rsidR="00706126" w:rsidRPr="00212764" w:rsidRDefault="00706126" w:rsidP="0060731A">
      <w:pPr>
        <w:pStyle w:val="Kop2"/>
        <w:numPr>
          <w:ilvl w:val="0"/>
          <w:numId w:val="6"/>
        </w:numPr>
        <w:rPr>
          <w:rFonts w:eastAsiaTheme="minorHAnsi"/>
          <w:snapToGrid/>
          <w:lang w:val="nl-BE" w:eastAsia="en-US"/>
        </w:rPr>
      </w:pPr>
      <w:r w:rsidRPr="00212764">
        <w:rPr>
          <w:rFonts w:eastAsiaTheme="minorHAnsi"/>
          <w:snapToGrid/>
          <w:lang w:val="nl-BE" w:eastAsia="en-US"/>
        </w:rPr>
        <w:t>COVID-19: vragen clubs, tor</w:t>
      </w:r>
      <w:r w:rsidR="00BF006D" w:rsidRPr="00212764">
        <w:rPr>
          <w:rFonts w:eastAsiaTheme="minorHAnsi"/>
          <w:snapToGrid/>
          <w:lang w:val="nl-BE" w:eastAsia="en-US"/>
        </w:rPr>
        <w:t xml:space="preserve">nooien en competitie </w:t>
      </w:r>
    </w:p>
    <w:p w:rsidR="00212764" w:rsidRPr="00212764" w:rsidRDefault="00212764" w:rsidP="00212764">
      <w:pPr>
        <w:pStyle w:val="Lijstalinea"/>
        <w:numPr>
          <w:ilvl w:val="0"/>
          <w:numId w:val="7"/>
        </w:numPr>
        <w:rPr>
          <w:rFonts w:eastAsiaTheme="minorHAnsi"/>
          <w:lang w:val="nl-BE" w:eastAsia="en-US"/>
        </w:rPr>
      </w:pPr>
      <w:r w:rsidRPr="00212764">
        <w:rPr>
          <w:rFonts w:eastAsiaTheme="minorHAnsi"/>
          <w:lang w:val="nl-BE" w:eastAsia="en-US"/>
        </w:rPr>
        <w:t xml:space="preserve">Momenteel zijn alle competitiewedstijden geannuleerd tot de eerste wedstijden van januari 2021. De instructies van de overheid na 13 december zullen onze houding hierin verder bepalen. </w:t>
      </w:r>
    </w:p>
    <w:p w:rsidR="007D740B" w:rsidRDefault="007D740B" w:rsidP="0060731A">
      <w:pPr>
        <w:pStyle w:val="Lijstalinea"/>
        <w:numPr>
          <w:ilvl w:val="0"/>
          <w:numId w:val="7"/>
        </w:numPr>
        <w:rPr>
          <w:rFonts w:eastAsiaTheme="minorHAnsi"/>
          <w:lang w:val="nl-BE" w:eastAsia="en-US"/>
        </w:rPr>
      </w:pPr>
      <w:r w:rsidRPr="009D3611">
        <w:rPr>
          <w:rFonts w:eastAsiaTheme="minorHAnsi"/>
          <w:lang w:val="nl-BE" w:eastAsia="en-US"/>
        </w:rPr>
        <w:t>Commissie Sport, medische commissie &amp; secretariaat besli</w:t>
      </w:r>
      <w:r w:rsidR="005B3B57" w:rsidRPr="009D3611">
        <w:rPr>
          <w:rFonts w:eastAsiaTheme="minorHAnsi"/>
          <w:lang w:val="nl-BE" w:eastAsia="en-US"/>
        </w:rPr>
        <w:t xml:space="preserve">ssen over heropstart competitie. </w:t>
      </w:r>
    </w:p>
    <w:p w:rsidR="004B3999" w:rsidRPr="009D3611" w:rsidRDefault="004B3999" w:rsidP="0060731A">
      <w:pPr>
        <w:pStyle w:val="Lijstalinea"/>
        <w:numPr>
          <w:ilvl w:val="0"/>
          <w:numId w:val="7"/>
        </w:numPr>
        <w:rPr>
          <w:rFonts w:eastAsiaTheme="minorHAnsi"/>
          <w:lang w:val="nl-BE" w:eastAsia="en-US"/>
        </w:rPr>
      </w:pPr>
      <w:r w:rsidRPr="009D3611">
        <w:rPr>
          <w:rFonts w:eastAsiaTheme="minorHAnsi"/>
          <w:lang w:val="nl-BE" w:eastAsia="en-US"/>
        </w:rPr>
        <w:t xml:space="preserve">In samenspraak met de commissie sport is er besloten dat de competitie en tornooien van SQV geschrapt zijn tot eind december. In deze periode vallen ook 4 clubtornooien. </w:t>
      </w:r>
      <w:r w:rsidR="00884E50">
        <w:rPr>
          <w:rFonts w:eastAsiaTheme="minorHAnsi"/>
          <w:lang w:val="nl-BE" w:eastAsia="en-US"/>
        </w:rPr>
        <w:t>De</w:t>
      </w:r>
      <w:r w:rsidRPr="009D3611">
        <w:rPr>
          <w:rFonts w:eastAsiaTheme="minorHAnsi"/>
          <w:lang w:val="nl-BE" w:eastAsia="en-US"/>
        </w:rPr>
        <w:t xml:space="preserve"> tornooien</w:t>
      </w:r>
      <w:r w:rsidR="00884E50">
        <w:rPr>
          <w:rFonts w:eastAsiaTheme="minorHAnsi"/>
          <w:lang w:val="nl-BE" w:eastAsia="en-US"/>
        </w:rPr>
        <w:t xml:space="preserve"> die in 2020 </w:t>
      </w:r>
      <w:r w:rsidRPr="009D3611">
        <w:rPr>
          <w:rFonts w:eastAsiaTheme="minorHAnsi"/>
          <w:lang w:val="nl-BE" w:eastAsia="en-US"/>
        </w:rPr>
        <w:t xml:space="preserve"> </w:t>
      </w:r>
      <w:r w:rsidR="00884E50" w:rsidRPr="009D3611">
        <w:rPr>
          <w:rFonts w:eastAsiaTheme="minorHAnsi"/>
          <w:lang w:val="nl-BE" w:eastAsia="en-US"/>
        </w:rPr>
        <w:t xml:space="preserve">niet </w:t>
      </w:r>
      <w:r w:rsidR="00884E50">
        <w:rPr>
          <w:rFonts w:eastAsiaTheme="minorHAnsi"/>
          <w:lang w:val="nl-BE" w:eastAsia="en-US"/>
        </w:rPr>
        <w:t>zijn d</w:t>
      </w:r>
      <w:r w:rsidR="00884E50" w:rsidRPr="009D3611">
        <w:rPr>
          <w:rFonts w:eastAsiaTheme="minorHAnsi"/>
          <w:lang w:val="nl-BE" w:eastAsia="en-US"/>
        </w:rPr>
        <w:t>oor</w:t>
      </w:r>
      <w:r w:rsidR="00884E50">
        <w:rPr>
          <w:rFonts w:eastAsiaTheme="minorHAnsi"/>
          <w:lang w:val="nl-BE" w:eastAsia="en-US"/>
        </w:rPr>
        <w:t>ge</w:t>
      </w:r>
      <w:r w:rsidR="00884E50" w:rsidRPr="009D3611">
        <w:rPr>
          <w:rFonts w:eastAsiaTheme="minorHAnsi"/>
          <w:lang w:val="nl-BE" w:eastAsia="en-US"/>
        </w:rPr>
        <w:t xml:space="preserve">gaan/ingehaald </w:t>
      </w:r>
      <w:r w:rsidR="00884E50">
        <w:rPr>
          <w:rFonts w:eastAsiaTheme="minorHAnsi"/>
          <w:lang w:val="nl-BE" w:eastAsia="en-US"/>
        </w:rPr>
        <w:t>kunne</w:t>
      </w:r>
      <w:r w:rsidR="00434A9B">
        <w:rPr>
          <w:rFonts w:eastAsiaTheme="minorHAnsi"/>
          <w:lang w:val="nl-BE" w:eastAsia="en-US"/>
        </w:rPr>
        <w:t>n</w:t>
      </w:r>
      <w:r w:rsidR="00884E50">
        <w:rPr>
          <w:rFonts w:eastAsiaTheme="minorHAnsi"/>
          <w:lang w:val="nl-BE" w:eastAsia="en-US"/>
        </w:rPr>
        <w:t xml:space="preserve"> worden, kunnen dit tornooi in </w:t>
      </w:r>
      <w:r w:rsidR="00434A9B">
        <w:rPr>
          <w:rFonts w:eastAsiaTheme="minorHAnsi"/>
          <w:lang w:val="nl-BE" w:eastAsia="en-US"/>
        </w:rPr>
        <w:t xml:space="preserve">het seizoen </w:t>
      </w:r>
      <w:r w:rsidR="00884E50">
        <w:rPr>
          <w:rFonts w:eastAsiaTheme="minorHAnsi"/>
          <w:lang w:val="nl-BE" w:eastAsia="en-US"/>
        </w:rPr>
        <w:t>2021</w:t>
      </w:r>
      <w:r w:rsidR="00434A9B">
        <w:rPr>
          <w:rFonts w:eastAsiaTheme="minorHAnsi"/>
          <w:lang w:val="nl-BE" w:eastAsia="en-US"/>
        </w:rPr>
        <w:t>-2022</w:t>
      </w:r>
      <w:r w:rsidR="00884E50">
        <w:rPr>
          <w:rFonts w:eastAsiaTheme="minorHAnsi"/>
          <w:lang w:val="nl-BE" w:eastAsia="en-US"/>
        </w:rPr>
        <w:t xml:space="preserve"> late</w:t>
      </w:r>
      <w:r w:rsidR="00434A9B">
        <w:rPr>
          <w:rFonts w:eastAsiaTheme="minorHAnsi"/>
          <w:lang w:val="nl-BE" w:eastAsia="en-US"/>
        </w:rPr>
        <w:t>n</w:t>
      </w:r>
      <w:r w:rsidR="00884E50">
        <w:rPr>
          <w:rFonts w:eastAsiaTheme="minorHAnsi"/>
          <w:lang w:val="nl-BE" w:eastAsia="en-US"/>
        </w:rPr>
        <w:t xml:space="preserve"> doorgaan zonder hiervoor aangerekend te worden. </w:t>
      </w:r>
    </w:p>
    <w:p w:rsidR="00E62EC3" w:rsidRPr="0091628A" w:rsidRDefault="00E62EC3" w:rsidP="0060731A">
      <w:pPr>
        <w:pStyle w:val="Lijstalinea"/>
        <w:numPr>
          <w:ilvl w:val="0"/>
          <w:numId w:val="7"/>
        </w:numPr>
        <w:rPr>
          <w:rFonts w:eastAsiaTheme="minorHAnsi"/>
          <w:lang w:val="nl-BE" w:eastAsia="en-US"/>
        </w:rPr>
      </w:pPr>
      <w:r w:rsidRPr="0091628A">
        <w:rPr>
          <w:rFonts w:eastAsiaTheme="minorHAnsi"/>
          <w:lang w:val="nl-BE" w:eastAsia="en-US"/>
        </w:rPr>
        <w:t>BK junioren einde januari</w:t>
      </w:r>
      <w:r w:rsidR="0091628A" w:rsidRPr="0091628A">
        <w:rPr>
          <w:rFonts w:eastAsiaTheme="minorHAnsi"/>
          <w:lang w:val="nl-BE" w:eastAsia="en-US"/>
        </w:rPr>
        <w:t xml:space="preserve"> gebeurt</w:t>
      </w:r>
      <w:r w:rsidR="00434A9B">
        <w:rPr>
          <w:rFonts w:eastAsiaTheme="minorHAnsi"/>
          <w:lang w:val="nl-BE" w:eastAsia="en-US"/>
        </w:rPr>
        <w:t xml:space="preserve"> in</w:t>
      </w:r>
      <w:r w:rsidRPr="0091628A">
        <w:rPr>
          <w:rFonts w:eastAsiaTheme="minorHAnsi"/>
          <w:lang w:val="nl-BE" w:eastAsia="en-US"/>
        </w:rPr>
        <w:t xml:space="preserve"> overleg met SB. </w:t>
      </w:r>
    </w:p>
    <w:p w:rsidR="0091628A" w:rsidRPr="0091628A" w:rsidRDefault="00BF006D" w:rsidP="0060731A">
      <w:pPr>
        <w:pStyle w:val="Lijstalinea"/>
        <w:numPr>
          <w:ilvl w:val="0"/>
          <w:numId w:val="7"/>
        </w:numPr>
        <w:rPr>
          <w:rFonts w:eastAsiaTheme="minorHAnsi"/>
          <w:lang w:val="nl-BE" w:eastAsia="en-US"/>
        </w:rPr>
      </w:pPr>
      <w:r w:rsidRPr="0091628A">
        <w:rPr>
          <w:rFonts w:eastAsiaTheme="minorHAnsi"/>
          <w:lang w:val="nl-BE" w:eastAsia="en-US"/>
        </w:rPr>
        <w:t>Licenties VR voor clubs</w:t>
      </w:r>
      <w:r w:rsidR="004B3999" w:rsidRPr="0091628A">
        <w:rPr>
          <w:rFonts w:eastAsiaTheme="minorHAnsi"/>
          <w:lang w:val="nl-BE" w:eastAsia="en-US"/>
        </w:rPr>
        <w:t xml:space="preserve">: een club betaalt </w:t>
      </w:r>
      <w:r w:rsidR="00434A9B">
        <w:rPr>
          <w:rFonts w:eastAsiaTheme="minorHAnsi"/>
          <w:lang w:val="nl-BE" w:eastAsia="en-US"/>
        </w:rPr>
        <w:t>een bedrag</w:t>
      </w:r>
      <w:r w:rsidR="004B3999" w:rsidRPr="0091628A">
        <w:rPr>
          <w:rFonts w:eastAsiaTheme="minorHAnsi"/>
          <w:lang w:val="nl-BE" w:eastAsia="en-US"/>
        </w:rPr>
        <w:t xml:space="preserve"> per jaar. Om deze kost voor de clubs te laten vallen</w:t>
      </w:r>
      <w:r w:rsidR="0091628A" w:rsidRPr="0091628A">
        <w:rPr>
          <w:rFonts w:eastAsiaTheme="minorHAnsi"/>
          <w:lang w:val="nl-BE" w:eastAsia="en-US"/>
        </w:rPr>
        <w:t xml:space="preserve">, kunnen we ze onder </w:t>
      </w:r>
      <w:r w:rsidR="004B3999" w:rsidRPr="0091628A">
        <w:rPr>
          <w:rFonts w:eastAsiaTheme="minorHAnsi"/>
          <w:lang w:val="nl-BE" w:eastAsia="en-US"/>
        </w:rPr>
        <w:t xml:space="preserve">de licentie van Squash Vlaanderen laten werken, ook de provincies. Enkel clubs die de licentie ook gebruiken voor andere clubactiviteiten (vb. </w:t>
      </w:r>
      <w:proofErr w:type="spellStart"/>
      <w:r w:rsidR="004B3999" w:rsidRPr="0091628A">
        <w:rPr>
          <w:rFonts w:eastAsiaTheme="minorHAnsi"/>
          <w:lang w:val="nl-BE" w:eastAsia="en-US"/>
        </w:rPr>
        <w:t>boxcompetitie</w:t>
      </w:r>
      <w:proofErr w:type="spellEnd"/>
      <w:r w:rsidR="004B3999" w:rsidRPr="0091628A">
        <w:rPr>
          <w:rFonts w:eastAsiaTheme="minorHAnsi"/>
          <w:lang w:val="nl-BE" w:eastAsia="en-US"/>
        </w:rPr>
        <w:t xml:space="preserve">) kunnen een licentie via Squash Vlaanderen aankopen. </w:t>
      </w:r>
    </w:p>
    <w:p w:rsidR="0091628A" w:rsidRPr="0091628A" w:rsidRDefault="0091628A" w:rsidP="0091628A">
      <w:pPr>
        <w:pStyle w:val="Lijstalinea"/>
        <w:ind w:left="1211"/>
        <w:rPr>
          <w:rFonts w:eastAsiaTheme="minorHAnsi"/>
          <w:b/>
          <w:lang w:val="nl-BE" w:eastAsia="en-US"/>
        </w:rPr>
      </w:pPr>
    </w:p>
    <w:p w:rsidR="004B3999" w:rsidRPr="0091628A" w:rsidRDefault="004B3999" w:rsidP="0060731A">
      <w:pPr>
        <w:pStyle w:val="Lijstalinea"/>
        <w:numPr>
          <w:ilvl w:val="0"/>
          <w:numId w:val="7"/>
        </w:numPr>
        <w:rPr>
          <w:rFonts w:eastAsiaTheme="minorHAnsi"/>
          <w:lang w:val="nl-BE" w:eastAsia="en-US"/>
        </w:rPr>
      </w:pPr>
      <w:r w:rsidRPr="0091628A">
        <w:rPr>
          <w:rFonts w:eastAsiaTheme="minorHAnsi"/>
          <w:lang w:val="nl-BE" w:eastAsia="en-US"/>
        </w:rPr>
        <w:t>Vanuit de commissie sport werd er beslist om de interclublijsten in januari niet aan te passen en het seizoen af te werken met de huidige interclublijsten.</w:t>
      </w:r>
    </w:p>
    <w:p w:rsidR="004C6D39" w:rsidRPr="004C6D39" w:rsidRDefault="004C6D39" w:rsidP="00E62EC3">
      <w:pPr>
        <w:pStyle w:val="Lijstalinea"/>
        <w:ind w:left="1211"/>
        <w:rPr>
          <w:rFonts w:eastAsiaTheme="minorHAnsi"/>
          <w:lang w:val="nl-BE" w:eastAsia="en-US"/>
        </w:rPr>
      </w:pPr>
    </w:p>
    <w:p w:rsidR="00706126" w:rsidRPr="0091628A" w:rsidRDefault="0091628A" w:rsidP="0060731A">
      <w:pPr>
        <w:pStyle w:val="Kop2"/>
        <w:numPr>
          <w:ilvl w:val="0"/>
          <w:numId w:val="6"/>
        </w:numPr>
        <w:rPr>
          <w:rFonts w:eastAsiaTheme="minorHAnsi"/>
          <w:snapToGrid/>
          <w:lang w:val="nl-BE" w:eastAsia="en-US"/>
        </w:rPr>
      </w:pPr>
      <w:r w:rsidRPr="0091628A">
        <w:rPr>
          <w:rFonts w:eastAsiaTheme="minorHAnsi"/>
          <w:snapToGrid/>
          <w:lang w:val="nl-BE" w:eastAsia="en-US"/>
        </w:rPr>
        <w:t xml:space="preserve">Update Squash 57 </w:t>
      </w:r>
    </w:p>
    <w:p w:rsidR="004B3999" w:rsidRDefault="004B3999" w:rsidP="00512AF3">
      <w:pPr>
        <w:ind w:left="786"/>
      </w:pPr>
      <w:r w:rsidRPr="0091628A">
        <w:t xml:space="preserve">Het Squash 57 </w:t>
      </w:r>
      <w:proofErr w:type="spellStart"/>
      <w:r w:rsidRPr="0091628A">
        <w:t>Touring</w:t>
      </w:r>
      <w:proofErr w:type="spellEnd"/>
      <w:r w:rsidRPr="0091628A">
        <w:t xml:space="preserve"> Team werd opgericht. De studenten gaan in 3 aangesloten- en 2 (nog) niet aangesloten clubs een squash 57 aanbod uitwerken in combinatie met een andere fysieke activiteit om het gezondheidsaspect te benadrukken. </w:t>
      </w:r>
      <w:proofErr w:type="spellStart"/>
      <w:r w:rsidRPr="0091628A">
        <w:t>Vb</w:t>
      </w:r>
      <w:proofErr w:type="spellEnd"/>
      <w:r w:rsidRPr="0091628A">
        <w:t xml:space="preserve">: Squash 57 in combinatie met een BBB </w:t>
      </w:r>
      <w:proofErr w:type="spellStart"/>
      <w:r w:rsidRPr="0091628A">
        <w:t>workout</w:t>
      </w:r>
      <w:proofErr w:type="spellEnd"/>
      <w:r w:rsidRPr="0091628A">
        <w:t xml:space="preserve"> speciaal voor het aantrekken van vrouwelijke leden. De doelstelling is om via he</w:t>
      </w:r>
      <w:r w:rsidR="00434A9B">
        <w:t>t aanbod waar de hoofdfocus op S</w:t>
      </w:r>
      <w:r w:rsidRPr="0091628A">
        <w:t>quash 57 ligt een 100 leden aan te maken en trainers in de club opleiden</w:t>
      </w:r>
      <w:r w:rsidR="00434A9B">
        <w:t>,</w:t>
      </w:r>
      <w:r w:rsidRPr="0091628A">
        <w:t xml:space="preserve"> zodat het aanbod kan verder gezet worden door de trainers en club zelf.</w:t>
      </w:r>
      <w:r>
        <w:t xml:space="preserve"> </w:t>
      </w:r>
    </w:p>
    <w:p w:rsidR="00512AF3" w:rsidRDefault="00512AF3" w:rsidP="00512AF3">
      <w:pPr>
        <w:ind w:left="786"/>
      </w:pPr>
      <w:r w:rsidRPr="0091628A">
        <w:t>Het team staat klaar om aan deze uitrol te starten. Het nadeel nu is dat we moeten wachten tot de clubs open zijn om hiermee te starten.</w:t>
      </w:r>
      <w:r>
        <w:t xml:space="preserve"> </w:t>
      </w:r>
    </w:p>
    <w:p w:rsidR="00F76947" w:rsidRPr="00F76947" w:rsidRDefault="00F76947" w:rsidP="00F76947">
      <w:pPr>
        <w:rPr>
          <w:rFonts w:eastAsiaTheme="minorHAnsi"/>
          <w:lang w:val="nl-BE" w:eastAsia="en-US"/>
        </w:rPr>
      </w:pPr>
    </w:p>
    <w:p w:rsidR="008546C5" w:rsidRPr="008546C5" w:rsidRDefault="008546C5" w:rsidP="008546C5">
      <w:pPr>
        <w:pStyle w:val="Kop1"/>
        <w:rPr>
          <w:rFonts w:eastAsiaTheme="minorHAnsi"/>
          <w:snapToGrid/>
          <w:lang w:val="nl-BE" w:eastAsia="en-US"/>
        </w:rPr>
      </w:pPr>
      <w:r w:rsidRPr="008546C5">
        <w:rPr>
          <w:rFonts w:eastAsiaTheme="minorHAnsi"/>
          <w:snapToGrid/>
          <w:lang w:val="nl-BE" w:eastAsia="en-US"/>
        </w:rPr>
        <w:t>Rapportering en verslagen van commissies</w:t>
      </w:r>
    </w:p>
    <w:p w:rsidR="008546C5" w:rsidRPr="001B4517" w:rsidRDefault="001B4517" w:rsidP="001B4517">
      <w:pPr>
        <w:widowControl/>
        <w:spacing w:after="160"/>
        <w:ind w:left="432"/>
        <w:contextualSpacing/>
        <w:rPr>
          <w:rFonts w:asciiTheme="minorHAnsi" w:eastAsiaTheme="minorHAnsi" w:hAnsiTheme="minorHAnsi" w:cstheme="minorBidi"/>
          <w:snapToGrid/>
          <w:szCs w:val="22"/>
          <w:lang w:val="nl-BE" w:eastAsia="en-US"/>
        </w:rPr>
      </w:pPr>
      <w:r w:rsidRPr="001B4517">
        <w:rPr>
          <w:rFonts w:asciiTheme="minorHAnsi" w:eastAsiaTheme="minorHAnsi" w:hAnsiTheme="minorHAnsi" w:cstheme="minorBidi"/>
          <w:snapToGrid/>
          <w:szCs w:val="22"/>
          <w:lang w:val="nl-BE" w:eastAsia="en-US"/>
        </w:rPr>
        <w:t>Geen rapporten of verslagen van commissies</w:t>
      </w:r>
    </w:p>
    <w:p w:rsidR="008546C5" w:rsidRDefault="008546C5" w:rsidP="008546C5">
      <w:pPr>
        <w:pStyle w:val="Kop1"/>
        <w:rPr>
          <w:rFonts w:eastAsiaTheme="minorHAnsi"/>
          <w:snapToGrid/>
          <w:lang w:val="nl-BE" w:eastAsia="en-US"/>
        </w:rPr>
      </w:pPr>
      <w:r w:rsidRPr="008546C5">
        <w:rPr>
          <w:rFonts w:eastAsiaTheme="minorHAnsi"/>
          <w:snapToGrid/>
          <w:lang w:val="nl-BE" w:eastAsia="en-US"/>
        </w:rPr>
        <w:t>Rapportering en verslagen provinciale comités</w:t>
      </w:r>
    </w:p>
    <w:p w:rsidR="009D01D3" w:rsidRPr="001B4517" w:rsidRDefault="009D01D3" w:rsidP="009D01D3">
      <w:pPr>
        <w:widowControl/>
        <w:spacing w:after="160"/>
        <w:ind w:left="432"/>
        <w:contextualSpacing/>
        <w:rPr>
          <w:rFonts w:asciiTheme="minorHAnsi" w:eastAsiaTheme="minorHAnsi" w:hAnsiTheme="minorHAnsi" w:cstheme="minorBidi"/>
          <w:snapToGrid/>
          <w:szCs w:val="22"/>
          <w:lang w:val="nl-BE" w:eastAsia="en-US"/>
        </w:rPr>
      </w:pPr>
      <w:r w:rsidRPr="001B4517">
        <w:rPr>
          <w:rFonts w:asciiTheme="minorHAnsi" w:eastAsiaTheme="minorHAnsi" w:hAnsiTheme="minorHAnsi" w:cstheme="minorBidi"/>
          <w:snapToGrid/>
          <w:szCs w:val="22"/>
          <w:lang w:val="nl-BE" w:eastAsia="en-US"/>
        </w:rPr>
        <w:t>Geen rapporten of verslagen van commissies</w:t>
      </w:r>
    </w:p>
    <w:p w:rsidR="006C41F4" w:rsidRPr="006C41F4" w:rsidRDefault="006C41F4" w:rsidP="006C41F4">
      <w:pPr>
        <w:rPr>
          <w:rFonts w:eastAsiaTheme="minorHAnsi"/>
          <w:lang w:val="nl-BE" w:eastAsia="en-US"/>
        </w:rPr>
      </w:pPr>
    </w:p>
    <w:p w:rsidR="008546C5" w:rsidRPr="008546C5" w:rsidRDefault="008546C5" w:rsidP="008546C5">
      <w:pPr>
        <w:pStyle w:val="Kop1"/>
        <w:rPr>
          <w:rFonts w:eastAsiaTheme="minorHAnsi"/>
          <w:snapToGrid/>
          <w:lang w:val="nl-BE" w:eastAsia="en-US"/>
        </w:rPr>
      </w:pPr>
      <w:r w:rsidRPr="008546C5">
        <w:rPr>
          <w:rFonts w:eastAsiaTheme="minorHAnsi"/>
          <w:snapToGrid/>
          <w:lang w:val="nl-BE" w:eastAsia="en-US"/>
        </w:rPr>
        <w:t>Squash Belgium / ESF / WSF</w:t>
      </w:r>
    </w:p>
    <w:p w:rsidR="008546C5" w:rsidRPr="0091628A" w:rsidRDefault="00A90092" w:rsidP="0060731A">
      <w:pPr>
        <w:pStyle w:val="Kop2"/>
        <w:numPr>
          <w:ilvl w:val="0"/>
          <w:numId w:val="5"/>
        </w:numPr>
        <w:rPr>
          <w:rFonts w:eastAsiaTheme="minorHAnsi"/>
          <w:snapToGrid/>
          <w:lang w:val="nl-BE" w:eastAsia="en-US"/>
        </w:rPr>
      </w:pPr>
      <w:r w:rsidRPr="0091628A">
        <w:rPr>
          <w:rFonts w:eastAsiaTheme="minorHAnsi"/>
          <w:snapToGrid/>
          <w:lang w:val="nl-BE" w:eastAsia="en-US"/>
        </w:rPr>
        <w:t>Squash Belgium: ranking LFS en SQV</w:t>
      </w:r>
      <w:r w:rsidR="00434A9B">
        <w:rPr>
          <w:rFonts w:eastAsiaTheme="minorHAnsi"/>
          <w:snapToGrid/>
          <w:lang w:val="nl-BE" w:eastAsia="en-US"/>
        </w:rPr>
        <w:t xml:space="preserve"> </w:t>
      </w:r>
    </w:p>
    <w:p w:rsidR="00702C34" w:rsidRDefault="00512AF3" w:rsidP="00512AF3">
      <w:pPr>
        <w:ind w:left="786"/>
        <w:rPr>
          <w:rFonts w:eastAsiaTheme="minorHAnsi"/>
          <w:lang w:val="nl-BE" w:eastAsia="en-US"/>
        </w:rPr>
      </w:pPr>
      <w:r w:rsidRPr="0091628A">
        <w:rPr>
          <w:rFonts w:eastAsiaTheme="minorHAnsi"/>
          <w:lang w:val="nl-BE" w:eastAsia="en-US"/>
        </w:rPr>
        <w:t>Een eerder gemaakte afspraak werd door de start van het seizoen geannuleerd. Er wordt uitgekeken naar een nieuwe afspraak.</w:t>
      </w:r>
    </w:p>
    <w:p w:rsidR="00CC0035" w:rsidRDefault="00CC0035" w:rsidP="00F87F45">
      <w:pPr>
        <w:pStyle w:val="Kop2"/>
        <w:rPr>
          <w:rFonts w:eastAsiaTheme="minorHAnsi"/>
          <w:lang w:val="nl-BE" w:eastAsia="en-US"/>
        </w:rPr>
      </w:pPr>
      <w:r w:rsidRPr="00CC0035">
        <w:rPr>
          <w:rFonts w:eastAsiaTheme="minorHAnsi"/>
          <w:lang w:val="nl-BE" w:eastAsia="en-US"/>
        </w:rPr>
        <w:t xml:space="preserve">Squash Belgium: hervormen van elitecompetitie </w:t>
      </w:r>
    </w:p>
    <w:p w:rsidR="00FB7E6D" w:rsidRPr="00320696" w:rsidRDefault="00320696" w:rsidP="0060731A">
      <w:pPr>
        <w:pStyle w:val="Lijstalinea"/>
        <w:numPr>
          <w:ilvl w:val="0"/>
          <w:numId w:val="7"/>
        </w:numPr>
        <w:rPr>
          <w:rFonts w:eastAsiaTheme="minorHAnsi"/>
          <w:lang w:val="nl-BE" w:eastAsia="en-US"/>
        </w:rPr>
      </w:pPr>
      <w:r w:rsidRPr="00320696">
        <w:rPr>
          <w:rFonts w:eastAsiaTheme="minorHAnsi"/>
          <w:lang w:val="nl-BE" w:eastAsia="en-US"/>
        </w:rPr>
        <w:t>LFS heeft op 3/10 ‘</w:t>
      </w:r>
      <w:proofErr w:type="spellStart"/>
      <w:r w:rsidRPr="00320696">
        <w:rPr>
          <w:rFonts w:eastAsiaTheme="minorHAnsi"/>
          <w:lang w:val="nl-BE" w:eastAsia="en-US"/>
        </w:rPr>
        <w:t>reforme</w:t>
      </w:r>
      <w:proofErr w:type="spellEnd"/>
      <w:r w:rsidRPr="00320696">
        <w:rPr>
          <w:rFonts w:eastAsiaTheme="minorHAnsi"/>
          <w:lang w:val="nl-BE" w:eastAsia="en-US"/>
        </w:rPr>
        <w:t xml:space="preserve"> du </w:t>
      </w:r>
      <w:proofErr w:type="spellStart"/>
      <w:r w:rsidRPr="00320696">
        <w:rPr>
          <w:rFonts w:eastAsiaTheme="minorHAnsi"/>
          <w:lang w:val="nl-BE" w:eastAsia="en-US"/>
        </w:rPr>
        <w:t>Championat</w:t>
      </w:r>
      <w:proofErr w:type="spellEnd"/>
      <w:r w:rsidRPr="00320696">
        <w:rPr>
          <w:rFonts w:eastAsiaTheme="minorHAnsi"/>
          <w:lang w:val="nl-BE" w:eastAsia="en-US"/>
        </w:rPr>
        <w:t xml:space="preserve"> Elite’ op de agenda geplaatst.</w:t>
      </w:r>
      <w:r w:rsidR="00FB7E6D" w:rsidRPr="00320696">
        <w:rPr>
          <w:rFonts w:eastAsiaTheme="minorHAnsi"/>
          <w:lang w:val="nl-BE" w:eastAsia="en-US"/>
        </w:rPr>
        <w:t xml:space="preserve"> </w:t>
      </w:r>
    </w:p>
    <w:p w:rsidR="00FB7E6D" w:rsidRPr="00320696" w:rsidRDefault="00FB7E6D" w:rsidP="00FE0ED8">
      <w:pPr>
        <w:pStyle w:val="Lijstalinea"/>
        <w:numPr>
          <w:ilvl w:val="0"/>
          <w:numId w:val="7"/>
        </w:numPr>
        <w:rPr>
          <w:rFonts w:eastAsiaTheme="minorHAnsi"/>
          <w:lang w:val="nl-BE" w:eastAsia="en-US"/>
        </w:rPr>
      </w:pPr>
      <w:r w:rsidRPr="00320696">
        <w:rPr>
          <w:rFonts w:eastAsiaTheme="minorHAnsi"/>
          <w:lang w:val="nl-BE" w:eastAsia="en-US"/>
        </w:rPr>
        <w:t xml:space="preserve">Onze heropstart van de eredivisie zal bepalend zijn voor de Play </w:t>
      </w:r>
      <w:proofErr w:type="spellStart"/>
      <w:r w:rsidRPr="00320696">
        <w:rPr>
          <w:rFonts w:eastAsiaTheme="minorHAnsi"/>
          <w:lang w:val="nl-BE" w:eastAsia="en-US"/>
        </w:rPr>
        <w:t>Offs</w:t>
      </w:r>
      <w:proofErr w:type="spellEnd"/>
      <w:r w:rsidRPr="00320696">
        <w:rPr>
          <w:rFonts w:eastAsiaTheme="minorHAnsi"/>
          <w:lang w:val="nl-BE" w:eastAsia="en-US"/>
        </w:rPr>
        <w:t xml:space="preserve"> die einde april, begin mei zoud</w:t>
      </w:r>
      <w:r w:rsidR="004C6D39" w:rsidRPr="00320696">
        <w:rPr>
          <w:rFonts w:eastAsiaTheme="minorHAnsi"/>
          <w:lang w:val="nl-BE" w:eastAsia="en-US"/>
        </w:rPr>
        <w:t xml:space="preserve">en plaatsvinden. </w:t>
      </w:r>
      <w:r w:rsidR="00320696" w:rsidRPr="00320696">
        <w:rPr>
          <w:rFonts w:eastAsiaTheme="minorHAnsi"/>
          <w:lang w:val="nl-BE" w:eastAsia="en-US"/>
        </w:rPr>
        <w:t>Voorstel om</w:t>
      </w:r>
      <w:r w:rsidR="004C6D39" w:rsidRPr="00320696">
        <w:rPr>
          <w:rFonts w:eastAsiaTheme="minorHAnsi"/>
          <w:lang w:val="nl-BE" w:eastAsia="en-US"/>
        </w:rPr>
        <w:t xml:space="preserve"> die </w:t>
      </w:r>
      <w:r w:rsidR="00E62EC3" w:rsidRPr="00320696">
        <w:rPr>
          <w:rFonts w:eastAsiaTheme="minorHAnsi"/>
          <w:lang w:val="nl-BE" w:eastAsia="en-US"/>
        </w:rPr>
        <w:t xml:space="preserve">eventueel </w:t>
      </w:r>
      <w:r w:rsidR="004C6D39" w:rsidRPr="00320696">
        <w:rPr>
          <w:rFonts w:eastAsiaTheme="minorHAnsi"/>
          <w:lang w:val="nl-BE" w:eastAsia="en-US"/>
        </w:rPr>
        <w:t>uit t</w:t>
      </w:r>
      <w:r w:rsidR="00320696" w:rsidRPr="00320696">
        <w:rPr>
          <w:rFonts w:eastAsiaTheme="minorHAnsi"/>
          <w:lang w:val="nl-BE" w:eastAsia="en-US"/>
        </w:rPr>
        <w:t xml:space="preserve">e stellen tot ten laatste juni. </w:t>
      </w:r>
    </w:p>
    <w:p w:rsidR="004C6D39" w:rsidRPr="00320696" w:rsidRDefault="004C6D39" w:rsidP="0060731A">
      <w:pPr>
        <w:pStyle w:val="Lijstalinea"/>
        <w:numPr>
          <w:ilvl w:val="0"/>
          <w:numId w:val="7"/>
        </w:numPr>
        <w:rPr>
          <w:rFonts w:eastAsiaTheme="minorHAnsi"/>
          <w:lang w:val="nl-BE" w:eastAsia="en-US"/>
        </w:rPr>
      </w:pPr>
      <w:r w:rsidRPr="00320696">
        <w:rPr>
          <w:rFonts w:eastAsiaTheme="minorHAnsi"/>
          <w:lang w:val="nl-BE" w:eastAsia="en-US"/>
        </w:rPr>
        <w:t xml:space="preserve">Ook beslissen of de </w:t>
      </w:r>
      <w:proofErr w:type="spellStart"/>
      <w:r w:rsidRPr="00320696">
        <w:rPr>
          <w:rFonts w:eastAsiaTheme="minorHAnsi"/>
          <w:lang w:val="nl-BE" w:eastAsia="en-US"/>
        </w:rPr>
        <w:t>BK’s</w:t>
      </w:r>
      <w:proofErr w:type="spellEnd"/>
      <w:r w:rsidRPr="00320696">
        <w:rPr>
          <w:rFonts w:eastAsiaTheme="minorHAnsi"/>
          <w:lang w:val="nl-BE" w:eastAsia="en-US"/>
        </w:rPr>
        <w:t xml:space="preserve"> junioren (einde januari VSC) en senioren (begin maart in Squash 22) wel kunnen georganiseerd worden. </w:t>
      </w:r>
    </w:p>
    <w:p w:rsidR="00434A9B" w:rsidRDefault="00434A9B" w:rsidP="00434A9B">
      <w:pPr>
        <w:pStyle w:val="Kop2"/>
        <w:numPr>
          <w:ilvl w:val="0"/>
          <w:numId w:val="0"/>
        </w:numPr>
        <w:ind w:left="786"/>
        <w:rPr>
          <w:rFonts w:eastAsiaTheme="minorHAnsi"/>
          <w:lang w:val="nl-BE" w:eastAsia="en-US"/>
        </w:rPr>
      </w:pPr>
    </w:p>
    <w:p w:rsidR="00F87F45" w:rsidRPr="00013192" w:rsidRDefault="00CC0035" w:rsidP="00F87F45">
      <w:pPr>
        <w:pStyle w:val="Kop2"/>
        <w:rPr>
          <w:rFonts w:eastAsiaTheme="minorHAnsi"/>
          <w:lang w:val="nl-BE" w:eastAsia="en-US"/>
        </w:rPr>
      </w:pPr>
      <w:r w:rsidRPr="00013192">
        <w:rPr>
          <w:rFonts w:eastAsiaTheme="minorHAnsi"/>
          <w:lang w:val="nl-BE" w:eastAsia="en-US"/>
        </w:rPr>
        <w:t>Europese kampioenschappen 2021</w:t>
      </w:r>
      <w:r w:rsidR="00F87F45" w:rsidRPr="00013192">
        <w:rPr>
          <w:rFonts w:eastAsiaTheme="minorHAnsi"/>
          <w:lang w:val="nl-BE" w:eastAsia="en-US"/>
        </w:rPr>
        <w:t xml:space="preserve"> &amp; junior &amp; master circuits</w:t>
      </w:r>
    </w:p>
    <w:p w:rsidR="00C02365" w:rsidRPr="00320696" w:rsidRDefault="00C02365" w:rsidP="0060731A">
      <w:pPr>
        <w:pStyle w:val="Lijstalinea"/>
        <w:numPr>
          <w:ilvl w:val="0"/>
          <w:numId w:val="7"/>
        </w:numPr>
        <w:rPr>
          <w:rFonts w:eastAsiaTheme="minorHAnsi"/>
          <w:lang w:val="nl-BE" w:eastAsia="en-US"/>
        </w:rPr>
      </w:pPr>
      <w:r w:rsidRPr="00320696">
        <w:rPr>
          <w:rFonts w:eastAsiaTheme="minorHAnsi"/>
          <w:lang w:val="nl-BE" w:eastAsia="en-US"/>
        </w:rPr>
        <w:t>Momenteel z</w:t>
      </w:r>
      <w:r w:rsidR="00E62EC3" w:rsidRPr="00320696">
        <w:rPr>
          <w:rFonts w:eastAsiaTheme="minorHAnsi"/>
          <w:lang w:val="nl-BE" w:eastAsia="en-US"/>
        </w:rPr>
        <w:t xml:space="preserve">ijn </w:t>
      </w:r>
      <w:r w:rsidRPr="00320696">
        <w:rPr>
          <w:rFonts w:eastAsiaTheme="minorHAnsi"/>
          <w:lang w:val="nl-BE" w:eastAsia="en-US"/>
        </w:rPr>
        <w:t>alle tornooien tot en met feb</w:t>
      </w:r>
      <w:r w:rsidR="00512AF3">
        <w:rPr>
          <w:rFonts w:eastAsiaTheme="minorHAnsi"/>
          <w:lang w:val="nl-BE" w:eastAsia="en-US"/>
        </w:rPr>
        <w:t>ruari</w:t>
      </w:r>
      <w:r w:rsidRPr="00320696">
        <w:rPr>
          <w:rFonts w:eastAsiaTheme="minorHAnsi"/>
          <w:lang w:val="nl-BE" w:eastAsia="en-US"/>
        </w:rPr>
        <w:t xml:space="preserve"> 2021 geannuleerd</w:t>
      </w:r>
    </w:p>
    <w:p w:rsidR="00C02365" w:rsidRPr="00512AF3" w:rsidRDefault="00C02365" w:rsidP="0060731A">
      <w:pPr>
        <w:pStyle w:val="Lijstalinea"/>
        <w:numPr>
          <w:ilvl w:val="0"/>
          <w:numId w:val="7"/>
        </w:numPr>
        <w:rPr>
          <w:rFonts w:eastAsiaTheme="minorHAnsi"/>
          <w:lang w:val="nl-BE" w:eastAsia="en-US"/>
        </w:rPr>
      </w:pPr>
      <w:r w:rsidRPr="00320696">
        <w:rPr>
          <w:rFonts w:eastAsiaTheme="minorHAnsi"/>
          <w:lang w:val="nl-BE" w:eastAsia="en-US"/>
        </w:rPr>
        <w:t xml:space="preserve">De Europese kampioenschappen 2021: de beslissing valt ten laatste midden </w:t>
      </w:r>
      <w:r w:rsidRPr="00512AF3">
        <w:rPr>
          <w:rFonts w:eastAsiaTheme="minorHAnsi"/>
          <w:lang w:val="nl-BE" w:eastAsia="en-US"/>
        </w:rPr>
        <w:t>januari 2021.</w:t>
      </w:r>
    </w:p>
    <w:p w:rsidR="00320696" w:rsidRPr="00B10315" w:rsidRDefault="00320696" w:rsidP="0060731A">
      <w:pPr>
        <w:pStyle w:val="Lijstalinea"/>
        <w:numPr>
          <w:ilvl w:val="0"/>
          <w:numId w:val="7"/>
        </w:numPr>
        <w:rPr>
          <w:rFonts w:eastAsiaTheme="minorHAnsi"/>
          <w:lang w:val="nl-BE" w:eastAsia="en-US"/>
        </w:rPr>
      </w:pPr>
      <w:r w:rsidRPr="00B10315">
        <w:rPr>
          <w:rFonts w:eastAsiaTheme="minorHAnsi"/>
          <w:lang w:val="nl-BE" w:eastAsia="en-US"/>
        </w:rPr>
        <w:t>BJO 2021</w:t>
      </w:r>
      <w:r w:rsidR="00512AF3" w:rsidRPr="00B10315">
        <w:rPr>
          <w:rFonts w:eastAsiaTheme="minorHAnsi"/>
          <w:lang w:val="nl-BE" w:eastAsia="en-US"/>
        </w:rPr>
        <w:t xml:space="preserve"> (4/11-7/11): alle nodige reservaties zijn gedaan. </w:t>
      </w:r>
    </w:p>
    <w:p w:rsidR="008546C5" w:rsidRDefault="008546C5" w:rsidP="008546C5">
      <w:pPr>
        <w:pStyle w:val="Kop1"/>
        <w:rPr>
          <w:rFonts w:eastAsiaTheme="minorHAnsi"/>
          <w:snapToGrid/>
          <w:lang w:val="nl-BE" w:eastAsia="en-US"/>
        </w:rPr>
      </w:pPr>
      <w:r w:rsidRPr="008546C5">
        <w:rPr>
          <w:rFonts w:eastAsiaTheme="minorHAnsi"/>
          <w:snapToGrid/>
          <w:lang w:val="nl-BE" w:eastAsia="en-US"/>
        </w:rPr>
        <w:t xml:space="preserve">Varia </w:t>
      </w:r>
    </w:p>
    <w:p w:rsidR="00434A9B" w:rsidRPr="00434A9B" w:rsidRDefault="00434A9B" w:rsidP="00434A9B">
      <w:pPr>
        <w:rPr>
          <w:rFonts w:eastAsiaTheme="minorHAnsi"/>
          <w:lang w:val="nl-BE" w:eastAsia="en-US"/>
        </w:rPr>
      </w:pPr>
    </w:p>
    <w:p w:rsidR="00F543AF" w:rsidRPr="00E977A5" w:rsidRDefault="008546C5" w:rsidP="00606FEF">
      <w:pPr>
        <w:widowControl/>
        <w:spacing w:after="160"/>
        <w:ind w:left="360" w:firstLine="72"/>
        <w:contextualSpacing/>
        <w:rPr>
          <w:lang w:val="nl-BE"/>
        </w:rPr>
      </w:pPr>
      <w:r w:rsidRPr="00F76947">
        <w:rPr>
          <w:rFonts w:asciiTheme="minorHAnsi" w:eastAsiaTheme="minorHAnsi" w:hAnsiTheme="minorHAnsi" w:cstheme="minorBidi"/>
          <w:snapToGrid/>
          <w:szCs w:val="22"/>
          <w:lang w:val="nl-BE" w:eastAsia="en-US"/>
        </w:rPr>
        <w:t xml:space="preserve">Volgende vergadering van het </w:t>
      </w:r>
      <w:r w:rsidR="002455DE">
        <w:rPr>
          <w:rFonts w:asciiTheme="minorHAnsi" w:eastAsiaTheme="minorHAnsi" w:hAnsiTheme="minorHAnsi" w:cstheme="minorBidi"/>
          <w:snapToGrid/>
          <w:szCs w:val="22"/>
          <w:lang w:val="nl-BE" w:eastAsia="en-US"/>
        </w:rPr>
        <w:t>BO</w:t>
      </w:r>
      <w:r w:rsidR="00993243" w:rsidRPr="00F76947">
        <w:rPr>
          <w:rFonts w:asciiTheme="minorHAnsi" w:eastAsiaTheme="minorHAnsi" w:hAnsiTheme="minorHAnsi" w:cstheme="minorBidi"/>
          <w:snapToGrid/>
          <w:szCs w:val="22"/>
          <w:lang w:val="nl-BE" w:eastAsia="en-US"/>
        </w:rPr>
        <w:t xml:space="preserve"> op</w:t>
      </w:r>
      <w:r w:rsidRPr="00F76947">
        <w:rPr>
          <w:rFonts w:asciiTheme="minorHAnsi" w:eastAsiaTheme="minorHAnsi" w:hAnsiTheme="minorHAnsi" w:cstheme="minorBidi"/>
          <w:snapToGrid/>
          <w:szCs w:val="22"/>
          <w:lang w:val="nl-BE" w:eastAsia="en-US"/>
        </w:rPr>
        <w:t xml:space="preserve"> </w:t>
      </w:r>
      <w:r w:rsidR="00DB6C89">
        <w:rPr>
          <w:rFonts w:asciiTheme="minorHAnsi" w:eastAsiaTheme="minorHAnsi" w:hAnsiTheme="minorHAnsi" w:cstheme="minorBidi"/>
          <w:snapToGrid/>
          <w:szCs w:val="22"/>
          <w:lang w:val="nl-BE" w:eastAsia="en-US"/>
        </w:rPr>
        <w:t>9 februari  2021</w:t>
      </w:r>
    </w:p>
    <w:sectPr w:rsidR="00F543AF" w:rsidRPr="00E977A5" w:rsidSect="00E977A5">
      <w:footerReference w:type="default" r:id="rId9"/>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396" w:rsidRDefault="00C31396" w:rsidP="00387F3C">
      <w:r>
        <w:separator/>
      </w:r>
    </w:p>
  </w:endnote>
  <w:endnote w:type="continuationSeparator" w:id="0">
    <w:p w:rsidR="00C31396" w:rsidRDefault="00C31396" w:rsidP="0038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D0C" w:rsidRDefault="00444D0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396" w:rsidRDefault="00C31396" w:rsidP="00387F3C">
      <w:r>
        <w:separator/>
      </w:r>
    </w:p>
  </w:footnote>
  <w:footnote w:type="continuationSeparator" w:id="0">
    <w:p w:rsidR="00C31396" w:rsidRDefault="00C31396" w:rsidP="00387F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171B"/>
    <w:multiLevelType w:val="hybridMultilevel"/>
    <w:tmpl w:val="16D8C15C"/>
    <w:lvl w:ilvl="0" w:tplc="08130003">
      <w:start w:val="1"/>
      <w:numFmt w:val="bullet"/>
      <w:lvlText w:val="o"/>
      <w:lvlJc w:val="left"/>
      <w:pPr>
        <w:ind w:left="1494" w:hanging="360"/>
      </w:pPr>
      <w:rPr>
        <w:rFonts w:ascii="Courier New" w:hAnsi="Courier New" w:cs="Courier New"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 w15:restartNumberingAfterBreak="0">
    <w:nsid w:val="06F80ABE"/>
    <w:multiLevelType w:val="hybridMultilevel"/>
    <w:tmpl w:val="8DD8400A"/>
    <w:lvl w:ilvl="0" w:tplc="08130003">
      <w:start w:val="1"/>
      <w:numFmt w:val="bullet"/>
      <w:lvlText w:val="o"/>
      <w:lvlJc w:val="left"/>
      <w:pPr>
        <w:ind w:left="1494" w:hanging="360"/>
      </w:pPr>
      <w:rPr>
        <w:rFonts w:ascii="Courier New" w:hAnsi="Courier New" w:cs="Courier New"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 w15:restartNumberingAfterBreak="0">
    <w:nsid w:val="131F48B1"/>
    <w:multiLevelType w:val="hybridMultilevel"/>
    <w:tmpl w:val="32EAB97C"/>
    <w:lvl w:ilvl="0" w:tplc="27E0261A">
      <w:numFmt w:val="bullet"/>
      <w:lvlText w:val=""/>
      <w:lvlJc w:val="left"/>
      <w:pPr>
        <w:ind w:left="786" w:hanging="360"/>
      </w:pPr>
      <w:rPr>
        <w:rFonts w:ascii="Symbol" w:eastAsiaTheme="minorHAnsi" w:hAnsi="Symbol" w:hint="default"/>
      </w:rPr>
    </w:lvl>
    <w:lvl w:ilvl="1" w:tplc="08130003">
      <w:start w:val="1"/>
      <w:numFmt w:val="bullet"/>
      <w:lvlText w:val="o"/>
      <w:lvlJc w:val="left"/>
      <w:pPr>
        <w:ind w:left="1636" w:hanging="360"/>
      </w:pPr>
      <w:rPr>
        <w:rFonts w:ascii="Courier New" w:hAnsi="Courier New" w:cs="Courier New" w:hint="default"/>
      </w:rPr>
    </w:lvl>
    <w:lvl w:ilvl="2" w:tplc="08130005">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3" w15:restartNumberingAfterBreak="0">
    <w:nsid w:val="1A5F5D7E"/>
    <w:multiLevelType w:val="hybridMultilevel"/>
    <w:tmpl w:val="0C2EAC00"/>
    <w:lvl w:ilvl="0" w:tplc="1D6AC936">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297" w:hanging="360"/>
      </w:pPr>
      <w:rPr>
        <w:rFonts w:ascii="Courier New" w:hAnsi="Courier New" w:cs="Courier New" w:hint="default"/>
      </w:rPr>
    </w:lvl>
    <w:lvl w:ilvl="2" w:tplc="08130005" w:tentative="1">
      <w:start w:val="1"/>
      <w:numFmt w:val="bullet"/>
      <w:lvlText w:val=""/>
      <w:lvlJc w:val="left"/>
      <w:pPr>
        <w:ind w:left="2017" w:hanging="360"/>
      </w:pPr>
      <w:rPr>
        <w:rFonts w:ascii="Wingdings" w:hAnsi="Wingdings" w:hint="default"/>
      </w:rPr>
    </w:lvl>
    <w:lvl w:ilvl="3" w:tplc="08130001" w:tentative="1">
      <w:start w:val="1"/>
      <w:numFmt w:val="bullet"/>
      <w:lvlText w:val=""/>
      <w:lvlJc w:val="left"/>
      <w:pPr>
        <w:ind w:left="2737" w:hanging="360"/>
      </w:pPr>
      <w:rPr>
        <w:rFonts w:ascii="Symbol" w:hAnsi="Symbol" w:hint="default"/>
      </w:rPr>
    </w:lvl>
    <w:lvl w:ilvl="4" w:tplc="08130003" w:tentative="1">
      <w:start w:val="1"/>
      <w:numFmt w:val="bullet"/>
      <w:lvlText w:val="o"/>
      <w:lvlJc w:val="left"/>
      <w:pPr>
        <w:ind w:left="3457" w:hanging="360"/>
      </w:pPr>
      <w:rPr>
        <w:rFonts w:ascii="Courier New" w:hAnsi="Courier New" w:cs="Courier New" w:hint="default"/>
      </w:rPr>
    </w:lvl>
    <w:lvl w:ilvl="5" w:tplc="08130005" w:tentative="1">
      <w:start w:val="1"/>
      <w:numFmt w:val="bullet"/>
      <w:lvlText w:val=""/>
      <w:lvlJc w:val="left"/>
      <w:pPr>
        <w:ind w:left="4177" w:hanging="360"/>
      </w:pPr>
      <w:rPr>
        <w:rFonts w:ascii="Wingdings" w:hAnsi="Wingdings" w:hint="default"/>
      </w:rPr>
    </w:lvl>
    <w:lvl w:ilvl="6" w:tplc="08130001" w:tentative="1">
      <w:start w:val="1"/>
      <w:numFmt w:val="bullet"/>
      <w:lvlText w:val=""/>
      <w:lvlJc w:val="left"/>
      <w:pPr>
        <w:ind w:left="4897" w:hanging="360"/>
      </w:pPr>
      <w:rPr>
        <w:rFonts w:ascii="Symbol" w:hAnsi="Symbol" w:hint="default"/>
      </w:rPr>
    </w:lvl>
    <w:lvl w:ilvl="7" w:tplc="08130003" w:tentative="1">
      <w:start w:val="1"/>
      <w:numFmt w:val="bullet"/>
      <w:lvlText w:val="o"/>
      <w:lvlJc w:val="left"/>
      <w:pPr>
        <w:ind w:left="5617" w:hanging="360"/>
      </w:pPr>
      <w:rPr>
        <w:rFonts w:ascii="Courier New" w:hAnsi="Courier New" w:cs="Courier New" w:hint="default"/>
      </w:rPr>
    </w:lvl>
    <w:lvl w:ilvl="8" w:tplc="08130005" w:tentative="1">
      <w:start w:val="1"/>
      <w:numFmt w:val="bullet"/>
      <w:lvlText w:val=""/>
      <w:lvlJc w:val="left"/>
      <w:pPr>
        <w:ind w:left="6337" w:hanging="360"/>
      </w:pPr>
      <w:rPr>
        <w:rFonts w:ascii="Wingdings" w:hAnsi="Wingdings" w:hint="default"/>
      </w:rPr>
    </w:lvl>
  </w:abstractNum>
  <w:abstractNum w:abstractNumId="4" w15:restartNumberingAfterBreak="0">
    <w:nsid w:val="24022C24"/>
    <w:multiLevelType w:val="hybridMultilevel"/>
    <w:tmpl w:val="197C0BAC"/>
    <w:lvl w:ilvl="0" w:tplc="08130003">
      <w:start w:val="1"/>
      <w:numFmt w:val="bullet"/>
      <w:lvlText w:val="o"/>
      <w:lvlJc w:val="left"/>
      <w:pPr>
        <w:ind w:left="1636" w:hanging="360"/>
      </w:pPr>
      <w:rPr>
        <w:rFonts w:ascii="Courier New" w:hAnsi="Courier New" w:cs="Courier New" w:hint="default"/>
      </w:rPr>
    </w:lvl>
    <w:lvl w:ilvl="1" w:tplc="08130003" w:tentative="1">
      <w:start w:val="1"/>
      <w:numFmt w:val="bullet"/>
      <w:lvlText w:val="o"/>
      <w:lvlJc w:val="left"/>
      <w:pPr>
        <w:ind w:left="2356" w:hanging="360"/>
      </w:pPr>
      <w:rPr>
        <w:rFonts w:ascii="Courier New" w:hAnsi="Courier New" w:cs="Courier New" w:hint="default"/>
      </w:rPr>
    </w:lvl>
    <w:lvl w:ilvl="2" w:tplc="08130005" w:tentative="1">
      <w:start w:val="1"/>
      <w:numFmt w:val="bullet"/>
      <w:lvlText w:val=""/>
      <w:lvlJc w:val="left"/>
      <w:pPr>
        <w:ind w:left="3076" w:hanging="360"/>
      </w:pPr>
      <w:rPr>
        <w:rFonts w:ascii="Wingdings" w:hAnsi="Wingdings" w:hint="default"/>
      </w:rPr>
    </w:lvl>
    <w:lvl w:ilvl="3" w:tplc="08130001" w:tentative="1">
      <w:start w:val="1"/>
      <w:numFmt w:val="bullet"/>
      <w:lvlText w:val=""/>
      <w:lvlJc w:val="left"/>
      <w:pPr>
        <w:ind w:left="3796" w:hanging="360"/>
      </w:pPr>
      <w:rPr>
        <w:rFonts w:ascii="Symbol" w:hAnsi="Symbol" w:hint="default"/>
      </w:rPr>
    </w:lvl>
    <w:lvl w:ilvl="4" w:tplc="08130003" w:tentative="1">
      <w:start w:val="1"/>
      <w:numFmt w:val="bullet"/>
      <w:lvlText w:val="o"/>
      <w:lvlJc w:val="left"/>
      <w:pPr>
        <w:ind w:left="4516" w:hanging="360"/>
      </w:pPr>
      <w:rPr>
        <w:rFonts w:ascii="Courier New" w:hAnsi="Courier New" w:cs="Courier New" w:hint="default"/>
      </w:rPr>
    </w:lvl>
    <w:lvl w:ilvl="5" w:tplc="08130005" w:tentative="1">
      <w:start w:val="1"/>
      <w:numFmt w:val="bullet"/>
      <w:lvlText w:val=""/>
      <w:lvlJc w:val="left"/>
      <w:pPr>
        <w:ind w:left="5236" w:hanging="360"/>
      </w:pPr>
      <w:rPr>
        <w:rFonts w:ascii="Wingdings" w:hAnsi="Wingdings" w:hint="default"/>
      </w:rPr>
    </w:lvl>
    <w:lvl w:ilvl="6" w:tplc="08130001" w:tentative="1">
      <w:start w:val="1"/>
      <w:numFmt w:val="bullet"/>
      <w:lvlText w:val=""/>
      <w:lvlJc w:val="left"/>
      <w:pPr>
        <w:ind w:left="5956" w:hanging="360"/>
      </w:pPr>
      <w:rPr>
        <w:rFonts w:ascii="Symbol" w:hAnsi="Symbol" w:hint="default"/>
      </w:rPr>
    </w:lvl>
    <w:lvl w:ilvl="7" w:tplc="08130003" w:tentative="1">
      <w:start w:val="1"/>
      <w:numFmt w:val="bullet"/>
      <w:lvlText w:val="o"/>
      <w:lvlJc w:val="left"/>
      <w:pPr>
        <w:ind w:left="6676" w:hanging="360"/>
      </w:pPr>
      <w:rPr>
        <w:rFonts w:ascii="Courier New" w:hAnsi="Courier New" w:cs="Courier New" w:hint="default"/>
      </w:rPr>
    </w:lvl>
    <w:lvl w:ilvl="8" w:tplc="08130005" w:tentative="1">
      <w:start w:val="1"/>
      <w:numFmt w:val="bullet"/>
      <w:lvlText w:val=""/>
      <w:lvlJc w:val="left"/>
      <w:pPr>
        <w:ind w:left="7396" w:hanging="360"/>
      </w:pPr>
      <w:rPr>
        <w:rFonts w:ascii="Wingdings" w:hAnsi="Wingdings" w:hint="default"/>
      </w:rPr>
    </w:lvl>
  </w:abstractNum>
  <w:abstractNum w:abstractNumId="5" w15:restartNumberingAfterBreak="0">
    <w:nsid w:val="2C8C226B"/>
    <w:multiLevelType w:val="hybridMultilevel"/>
    <w:tmpl w:val="19D08A6A"/>
    <w:lvl w:ilvl="0" w:tplc="BD888EB6">
      <w:start w:val="1"/>
      <w:numFmt w:val="bullet"/>
      <w:pStyle w:val="Kop3"/>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6" w15:restartNumberingAfterBreak="0">
    <w:nsid w:val="2DCB7E7A"/>
    <w:multiLevelType w:val="multilevel"/>
    <w:tmpl w:val="742E953C"/>
    <w:lvl w:ilvl="0">
      <w:start w:val="1"/>
      <w:numFmt w:val="decimal"/>
      <w:pStyle w:val="Kop1"/>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asciiTheme="minorHAnsi" w:hAnsiTheme="minorHAnsi"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7" w15:restartNumberingAfterBreak="0">
    <w:nsid w:val="3B207DE7"/>
    <w:multiLevelType w:val="hybridMultilevel"/>
    <w:tmpl w:val="1406A748"/>
    <w:lvl w:ilvl="0" w:tplc="053C1790">
      <w:start w:val="1"/>
      <w:numFmt w:val="lowerLetter"/>
      <w:pStyle w:val="Kop2"/>
      <w:lvlText w:val="%1."/>
      <w:lvlJc w:val="left"/>
      <w:pPr>
        <w:ind w:left="786" w:hanging="360"/>
      </w:p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8" w15:restartNumberingAfterBreak="0">
    <w:nsid w:val="54464D08"/>
    <w:multiLevelType w:val="hybridMultilevel"/>
    <w:tmpl w:val="4326536A"/>
    <w:lvl w:ilvl="0" w:tplc="08130003">
      <w:start w:val="1"/>
      <w:numFmt w:val="bullet"/>
      <w:lvlText w:val="o"/>
      <w:lvlJc w:val="left"/>
      <w:pPr>
        <w:ind w:left="1494" w:hanging="360"/>
      </w:pPr>
      <w:rPr>
        <w:rFonts w:ascii="Courier New" w:hAnsi="Courier New" w:cs="Courier New" w:hint="default"/>
      </w:rPr>
    </w:lvl>
    <w:lvl w:ilvl="1" w:tplc="08130003">
      <w:start w:val="1"/>
      <w:numFmt w:val="bullet"/>
      <w:lvlText w:val="o"/>
      <w:lvlJc w:val="left"/>
      <w:pPr>
        <w:ind w:left="2214" w:hanging="360"/>
      </w:pPr>
      <w:rPr>
        <w:rFonts w:ascii="Courier New" w:hAnsi="Courier New" w:cs="Courier New" w:hint="default"/>
      </w:rPr>
    </w:lvl>
    <w:lvl w:ilvl="2" w:tplc="08130005">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9" w15:restartNumberingAfterBreak="0">
    <w:nsid w:val="592F2188"/>
    <w:multiLevelType w:val="hybridMultilevel"/>
    <w:tmpl w:val="4B08D974"/>
    <w:lvl w:ilvl="0" w:tplc="08130001">
      <w:start w:val="1"/>
      <w:numFmt w:val="bullet"/>
      <w:lvlText w:val=""/>
      <w:lvlJc w:val="left"/>
      <w:pPr>
        <w:ind w:left="2061" w:hanging="360"/>
      </w:pPr>
      <w:rPr>
        <w:rFonts w:ascii="Symbol" w:hAnsi="Symbol" w:hint="default"/>
      </w:rPr>
    </w:lvl>
    <w:lvl w:ilvl="1" w:tplc="08130003" w:tentative="1">
      <w:start w:val="1"/>
      <w:numFmt w:val="bullet"/>
      <w:lvlText w:val="o"/>
      <w:lvlJc w:val="left"/>
      <w:pPr>
        <w:ind w:left="2781" w:hanging="360"/>
      </w:pPr>
      <w:rPr>
        <w:rFonts w:ascii="Courier New" w:hAnsi="Courier New" w:cs="Courier New" w:hint="default"/>
      </w:rPr>
    </w:lvl>
    <w:lvl w:ilvl="2" w:tplc="08130005" w:tentative="1">
      <w:start w:val="1"/>
      <w:numFmt w:val="bullet"/>
      <w:lvlText w:val=""/>
      <w:lvlJc w:val="left"/>
      <w:pPr>
        <w:ind w:left="3501" w:hanging="360"/>
      </w:pPr>
      <w:rPr>
        <w:rFonts w:ascii="Wingdings" w:hAnsi="Wingdings" w:hint="default"/>
      </w:rPr>
    </w:lvl>
    <w:lvl w:ilvl="3" w:tplc="08130001" w:tentative="1">
      <w:start w:val="1"/>
      <w:numFmt w:val="bullet"/>
      <w:lvlText w:val=""/>
      <w:lvlJc w:val="left"/>
      <w:pPr>
        <w:ind w:left="4221" w:hanging="360"/>
      </w:pPr>
      <w:rPr>
        <w:rFonts w:ascii="Symbol" w:hAnsi="Symbol" w:hint="default"/>
      </w:rPr>
    </w:lvl>
    <w:lvl w:ilvl="4" w:tplc="08130003" w:tentative="1">
      <w:start w:val="1"/>
      <w:numFmt w:val="bullet"/>
      <w:lvlText w:val="o"/>
      <w:lvlJc w:val="left"/>
      <w:pPr>
        <w:ind w:left="4941" w:hanging="360"/>
      </w:pPr>
      <w:rPr>
        <w:rFonts w:ascii="Courier New" w:hAnsi="Courier New" w:cs="Courier New" w:hint="default"/>
      </w:rPr>
    </w:lvl>
    <w:lvl w:ilvl="5" w:tplc="08130005" w:tentative="1">
      <w:start w:val="1"/>
      <w:numFmt w:val="bullet"/>
      <w:lvlText w:val=""/>
      <w:lvlJc w:val="left"/>
      <w:pPr>
        <w:ind w:left="5661" w:hanging="360"/>
      </w:pPr>
      <w:rPr>
        <w:rFonts w:ascii="Wingdings" w:hAnsi="Wingdings" w:hint="default"/>
      </w:rPr>
    </w:lvl>
    <w:lvl w:ilvl="6" w:tplc="08130001" w:tentative="1">
      <w:start w:val="1"/>
      <w:numFmt w:val="bullet"/>
      <w:lvlText w:val=""/>
      <w:lvlJc w:val="left"/>
      <w:pPr>
        <w:ind w:left="6381" w:hanging="360"/>
      </w:pPr>
      <w:rPr>
        <w:rFonts w:ascii="Symbol" w:hAnsi="Symbol" w:hint="default"/>
      </w:rPr>
    </w:lvl>
    <w:lvl w:ilvl="7" w:tplc="08130003" w:tentative="1">
      <w:start w:val="1"/>
      <w:numFmt w:val="bullet"/>
      <w:lvlText w:val="o"/>
      <w:lvlJc w:val="left"/>
      <w:pPr>
        <w:ind w:left="7101" w:hanging="360"/>
      </w:pPr>
      <w:rPr>
        <w:rFonts w:ascii="Courier New" w:hAnsi="Courier New" w:cs="Courier New" w:hint="default"/>
      </w:rPr>
    </w:lvl>
    <w:lvl w:ilvl="8" w:tplc="08130005" w:tentative="1">
      <w:start w:val="1"/>
      <w:numFmt w:val="bullet"/>
      <w:lvlText w:val=""/>
      <w:lvlJc w:val="left"/>
      <w:pPr>
        <w:ind w:left="7821" w:hanging="360"/>
      </w:pPr>
      <w:rPr>
        <w:rFonts w:ascii="Wingdings" w:hAnsi="Wingdings" w:hint="default"/>
      </w:rPr>
    </w:lvl>
  </w:abstractNum>
  <w:abstractNum w:abstractNumId="10" w15:restartNumberingAfterBreak="0">
    <w:nsid w:val="5E8A1F52"/>
    <w:multiLevelType w:val="hybridMultilevel"/>
    <w:tmpl w:val="A054380C"/>
    <w:lvl w:ilvl="0" w:tplc="08130003">
      <w:start w:val="1"/>
      <w:numFmt w:val="bullet"/>
      <w:lvlText w:val="o"/>
      <w:lvlJc w:val="left"/>
      <w:pPr>
        <w:ind w:left="1636" w:hanging="360"/>
      </w:pPr>
      <w:rPr>
        <w:rFonts w:ascii="Courier New" w:hAnsi="Courier New" w:cs="Courier New" w:hint="default"/>
      </w:rPr>
    </w:lvl>
    <w:lvl w:ilvl="1" w:tplc="08130003" w:tentative="1">
      <w:start w:val="1"/>
      <w:numFmt w:val="bullet"/>
      <w:lvlText w:val="o"/>
      <w:lvlJc w:val="left"/>
      <w:pPr>
        <w:ind w:left="2356" w:hanging="360"/>
      </w:pPr>
      <w:rPr>
        <w:rFonts w:ascii="Courier New" w:hAnsi="Courier New" w:cs="Courier New" w:hint="default"/>
      </w:rPr>
    </w:lvl>
    <w:lvl w:ilvl="2" w:tplc="08130005" w:tentative="1">
      <w:start w:val="1"/>
      <w:numFmt w:val="bullet"/>
      <w:lvlText w:val=""/>
      <w:lvlJc w:val="left"/>
      <w:pPr>
        <w:ind w:left="3076" w:hanging="360"/>
      </w:pPr>
      <w:rPr>
        <w:rFonts w:ascii="Wingdings" w:hAnsi="Wingdings" w:hint="default"/>
      </w:rPr>
    </w:lvl>
    <w:lvl w:ilvl="3" w:tplc="08130001" w:tentative="1">
      <w:start w:val="1"/>
      <w:numFmt w:val="bullet"/>
      <w:lvlText w:val=""/>
      <w:lvlJc w:val="left"/>
      <w:pPr>
        <w:ind w:left="3796" w:hanging="360"/>
      </w:pPr>
      <w:rPr>
        <w:rFonts w:ascii="Symbol" w:hAnsi="Symbol" w:hint="default"/>
      </w:rPr>
    </w:lvl>
    <w:lvl w:ilvl="4" w:tplc="08130003" w:tentative="1">
      <w:start w:val="1"/>
      <w:numFmt w:val="bullet"/>
      <w:lvlText w:val="o"/>
      <w:lvlJc w:val="left"/>
      <w:pPr>
        <w:ind w:left="4516" w:hanging="360"/>
      </w:pPr>
      <w:rPr>
        <w:rFonts w:ascii="Courier New" w:hAnsi="Courier New" w:cs="Courier New" w:hint="default"/>
      </w:rPr>
    </w:lvl>
    <w:lvl w:ilvl="5" w:tplc="08130005" w:tentative="1">
      <w:start w:val="1"/>
      <w:numFmt w:val="bullet"/>
      <w:lvlText w:val=""/>
      <w:lvlJc w:val="left"/>
      <w:pPr>
        <w:ind w:left="5236" w:hanging="360"/>
      </w:pPr>
      <w:rPr>
        <w:rFonts w:ascii="Wingdings" w:hAnsi="Wingdings" w:hint="default"/>
      </w:rPr>
    </w:lvl>
    <w:lvl w:ilvl="6" w:tplc="08130001" w:tentative="1">
      <w:start w:val="1"/>
      <w:numFmt w:val="bullet"/>
      <w:lvlText w:val=""/>
      <w:lvlJc w:val="left"/>
      <w:pPr>
        <w:ind w:left="5956" w:hanging="360"/>
      </w:pPr>
      <w:rPr>
        <w:rFonts w:ascii="Symbol" w:hAnsi="Symbol" w:hint="default"/>
      </w:rPr>
    </w:lvl>
    <w:lvl w:ilvl="7" w:tplc="08130003" w:tentative="1">
      <w:start w:val="1"/>
      <w:numFmt w:val="bullet"/>
      <w:lvlText w:val="o"/>
      <w:lvlJc w:val="left"/>
      <w:pPr>
        <w:ind w:left="6676" w:hanging="360"/>
      </w:pPr>
      <w:rPr>
        <w:rFonts w:ascii="Courier New" w:hAnsi="Courier New" w:cs="Courier New" w:hint="default"/>
      </w:rPr>
    </w:lvl>
    <w:lvl w:ilvl="8" w:tplc="08130005" w:tentative="1">
      <w:start w:val="1"/>
      <w:numFmt w:val="bullet"/>
      <w:lvlText w:val=""/>
      <w:lvlJc w:val="left"/>
      <w:pPr>
        <w:ind w:left="7396" w:hanging="360"/>
      </w:pPr>
      <w:rPr>
        <w:rFonts w:ascii="Wingdings" w:hAnsi="Wingdings" w:hint="default"/>
      </w:rPr>
    </w:lvl>
  </w:abstractNum>
  <w:abstractNum w:abstractNumId="11" w15:restartNumberingAfterBreak="0">
    <w:nsid w:val="600C7DED"/>
    <w:multiLevelType w:val="hybridMultilevel"/>
    <w:tmpl w:val="7EC26F6A"/>
    <w:lvl w:ilvl="0" w:tplc="08130003">
      <w:start w:val="1"/>
      <w:numFmt w:val="bullet"/>
      <w:lvlText w:val="o"/>
      <w:lvlJc w:val="left"/>
      <w:pPr>
        <w:ind w:left="1636" w:hanging="360"/>
      </w:pPr>
      <w:rPr>
        <w:rFonts w:ascii="Courier New" w:hAnsi="Courier New" w:cs="Courier New" w:hint="default"/>
      </w:rPr>
    </w:lvl>
    <w:lvl w:ilvl="1" w:tplc="08130003" w:tentative="1">
      <w:start w:val="1"/>
      <w:numFmt w:val="bullet"/>
      <w:lvlText w:val="o"/>
      <w:lvlJc w:val="left"/>
      <w:pPr>
        <w:ind w:left="2356" w:hanging="360"/>
      </w:pPr>
      <w:rPr>
        <w:rFonts w:ascii="Courier New" w:hAnsi="Courier New" w:cs="Courier New" w:hint="default"/>
      </w:rPr>
    </w:lvl>
    <w:lvl w:ilvl="2" w:tplc="08130005" w:tentative="1">
      <w:start w:val="1"/>
      <w:numFmt w:val="bullet"/>
      <w:lvlText w:val=""/>
      <w:lvlJc w:val="left"/>
      <w:pPr>
        <w:ind w:left="3076" w:hanging="360"/>
      </w:pPr>
      <w:rPr>
        <w:rFonts w:ascii="Wingdings" w:hAnsi="Wingdings" w:hint="default"/>
      </w:rPr>
    </w:lvl>
    <w:lvl w:ilvl="3" w:tplc="08130001" w:tentative="1">
      <w:start w:val="1"/>
      <w:numFmt w:val="bullet"/>
      <w:lvlText w:val=""/>
      <w:lvlJc w:val="left"/>
      <w:pPr>
        <w:ind w:left="3796" w:hanging="360"/>
      </w:pPr>
      <w:rPr>
        <w:rFonts w:ascii="Symbol" w:hAnsi="Symbol" w:hint="default"/>
      </w:rPr>
    </w:lvl>
    <w:lvl w:ilvl="4" w:tplc="08130003" w:tentative="1">
      <w:start w:val="1"/>
      <w:numFmt w:val="bullet"/>
      <w:lvlText w:val="o"/>
      <w:lvlJc w:val="left"/>
      <w:pPr>
        <w:ind w:left="4516" w:hanging="360"/>
      </w:pPr>
      <w:rPr>
        <w:rFonts w:ascii="Courier New" w:hAnsi="Courier New" w:cs="Courier New" w:hint="default"/>
      </w:rPr>
    </w:lvl>
    <w:lvl w:ilvl="5" w:tplc="08130005" w:tentative="1">
      <w:start w:val="1"/>
      <w:numFmt w:val="bullet"/>
      <w:lvlText w:val=""/>
      <w:lvlJc w:val="left"/>
      <w:pPr>
        <w:ind w:left="5236" w:hanging="360"/>
      </w:pPr>
      <w:rPr>
        <w:rFonts w:ascii="Wingdings" w:hAnsi="Wingdings" w:hint="default"/>
      </w:rPr>
    </w:lvl>
    <w:lvl w:ilvl="6" w:tplc="08130001" w:tentative="1">
      <w:start w:val="1"/>
      <w:numFmt w:val="bullet"/>
      <w:lvlText w:val=""/>
      <w:lvlJc w:val="left"/>
      <w:pPr>
        <w:ind w:left="5956" w:hanging="360"/>
      </w:pPr>
      <w:rPr>
        <w:rFonts w:ascii="Symbol" w:hAnsi="Symbol" w:hint="default"/>
      </w:rPr>
    </w:lvl>
    <w:lvl w:ilvl="7" w:tplc="08130003" w:tentative="1">
      <w:start w:val="1"/>
      <w:numFmt w:val="bullet"/>
      <w:lvlText w:val="o"/>
      <w:lvlJc w:val="left"/>
      <w:pPr>
        <w:ind w:left="6676" w:hanging="360"/>
      </w:pPr>
      <w:rPr>
        <w:rFonts w:ascii="Courier New" w:hAnsi="Courier New" w:cs="Courier New" w:hint="default"/>
      </w:rPr>
    </w:lvl>
    <w:lvl w:ilvl="8" w:tplc="08130005" w:tentative="1">
      <w:start w:val="1"/>
      <w:numFmt w:val="bullet"/>
      <w:lvlText w:val=""/>
      <w:lvlJc w:val="left"/>
      <w:pPr>
        <w:ind w:left="7396" w:hanging="360"/>
      </w:pPr>
      <w:rPr>
        <w:rFonts w:ascii="Wingdings" w:hAnsi="Wingdings" w:hint="default"/>
      </w:rPr>
    </w:lvl>
  </w:abstractNum>
  <w:abstractNum w:abstractNumId="12" w15:restartNumberingAfterBreak="0">
    <w:nsid w:val="64154259"/>
    <w:multiLevelType w:val="hybridMultilevel"/>
    <w:tmpl w:val="2D20A4CC"/>
    <w:lvl w:ilvl="0" w:tplc="27E0261A">
      <w:numFmt w:val="bullet"/>
      <w:lvlText w:val=""/>
      <w:lvlJc w:val="left"/>
      <w:pPr>
        <w:ind w:left="1211" w:hanging="360"/>
      </w:pPr>
      <w:rPr>
        <w:rFonts w:ascii="Symbol" w:eastAsiaTheme="minorHAnsi" w:hAnsi="Symbol" w:hint="default"/>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num w:numId="1">
    <w:abstractNumId w:val="6"/>
  </w:num>
  <w:num w:numId="2">
    <w:abstractNumId w:val="7"/>
  </w:num>
  <w:num w:numId="3">
    <w:abstractNumId w:val="5"/>
  </w:num>
  <w:num w:numId="4">
    <w:abstractNumId w:val="7"/>
    <w:lvlOverride w:ilvl="0">
      <w:startOverride w:val="1"/>
    </w:lvlOverride>
  </w:num>
  <w:num w:numId="5">
    <w:abstractNumId w:val="7"/>
    <w:lvlOverride w:ilvl="0">
      <w:startOverride w:val="1"/>
    </w:lvlOverride>
  </w:num>
  <w:num w:numId="6">
    <w:abstractNumId w:val="7"/>
    <w:lvlOverride w:ilvl="0">
      <w:startOverride w:val="1"/>
    </w:lvlOverride>
  </w:num>
  <w:num w:numId="7">
    <w:abstractNumId w:val="12"/>
  </w:num>
  <w:num w:numId="8">
    <w:abstractNumId w:val="2"/>
  </w:num>
  <w:num w:numId="9">
    <w:abstractNumId w:val="10"/>
  </w:num>
  <w:num w:numId="10">
    <w:abstractNumId w:val="11"/>
  </w:num>
  <w:num w:numId="11">
    <w:abstractNumId w:val="9"/>
  </w:num>
  <w:num w:numId="12">
    <w:abstractNumId w:val="3"/>
  </w:num>
  <w:num w:numId="13">
    <w:abstractNumId w:val="1"/>
  </w:num>
  <w:num w:numId="14">
    <w:abstractNumId w:val="4"/>
  </w:num>
  <w:num w:numId="15">
    <w:abstractNumId w:val="8"/>
  </w:num>
  <w:num w:numId="1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733"/>
    <w:rsid w:val="000061CF"/>
    <w:rsid w:val="00012A73"/>
    <w:rsid w:val="00013192"/>
    <w:rsid w:val="000135E7"/>
    <w:rsid w:val="0001381D"/>
    <w:rsid w:val="000143A5"/>
    <w:rsid w:val="000162E9"/>
    <w:rsid w:val="000173F0"/>
    <w:rsid w:val="0002013D"/>
    <w:rsid w:val="00023168"/>
    <w:rsid w:val="0002537A"/>
    <w:rsid w:val="00030097"/>
    <w:rsid w:val="00033D5A"/>
    <w:rsid w:val="000413EA"/>
    <w:rsid w:val="0005362E"/>
    <w:rsid w:val="000567C5"/>
    <w:rsid w:val="00062B94"/>
    <w:rsid w:val="00070B85"/>
    <w:rsid w:val="0007125B"/>
    <w:rsid w:val="000717F3"/>
    <w:rsid w:val="00073BB5"/>
    <w:rsid w:val="000755E6"/>
    <w:rsid w:val="00080733"/>
    <w:rsid w:val="000815A1"/>
    <w:rsid w:val="00082C4A"/>
    <w:rsid w:val="0008366C"/>
    <w:rsid w:val="000871A8"/>
    <w:rsid w:val="00091C47"/>
    <w:rsid w:val="00096455"/>
    <w:rsid w:val="000A0714"/>
    <w:rsid w:val="000C1412"/>
    <w:rsid w:val="000C7AD5"/>
    <w:rsid w:val="000D6EC6"/>
    <w:rsid w:val="000E2121"/>
    <w:rsid w:val="000E432C"/>
    <w:rsid w:val="000E5548"/>
    <w:rsid w:val="000F00AC"/>
    <w:rsid w:val="000F35AE"/>
    <w:rsid w:val="000F3C7D"/>
    <w:rsid w:val="000F7C7F"/>
    <w:rsid w:val="00103D6A"/>
    <w:rsid w:val="00105A58"/>
    <w:rsid w:val="00106DCE"/>
    <w:rsid w:val="00110EC8"/>
    <w:rsid w:val="00112862"/>
    <w:rsid w:val="00112BA2"/>
    <w:rsid w:val="001164BE"/>
    <w:rsid w:val="00117016"/>
    <w:rsid w:val="00120E2C"/>
    <w:rsid w:val="001258A9"/>
    <w:rsid w:val="00135562"/>
    <w:rsid w:val="00141BFA"/>
    <w:rsid w:val="00146B5A"/>
    <w:rsid w:val="0015290A"/>
    <w:rsid w:val="00154DB8"/>
    <w:rsid w:val="00156043"/>
    <w:rsid w:val="001709B2"/>
    <w:rsid w:val="00171F99"/>
    <w:rsid w:val="00181C4E"/>
    <w:rsid w:val="00185936"/>
    <w:rsid w:val="00187181"/>
    <w:rsid w:val="00195102"/>
    <w:rsid w:val="001A5D18"/>
    <w:rsid w:val="001A7CED"/>
    <w:rsid w:val="001B0845"/>
    <w:rsid w:val="001B13CA"/>
    <w:rsid w:val="001B4517"/>
    <w:rsid w:val="001B4650"/>
    <w:rsid w:val="001E0C26"/>
    <w:rsid w:val="001E3287"/>
    <w:rsid w:val="001E76E6"/>
    <w:rsid w:val="00202335"/>
    <w:rsid w:val="002036D6"/>
    <w:rsid w:val="00204FF4"/>
    <w:rsid w:val="00212764"/>
    <w:rsid w:val="0021488B"/>
    <w:rsid w:val="00217BC3"/>
    <w:rsid w:val="00226E5D"/>
    <w:rsid w:val="002413EC"/>
    <w:rsid w:val="002455DE"/>
    <w:rsid w:val="00257606"/>
    <w:rsid w:val="00260152"/>
    <w:rsid w:val="00260668"/>
    <w:rsid w:val="00261B1D"/>
    <w:rsid w:val="00262BB4"/>
    <w:rsid w:val="00267887"/>
    <w:rsid w:val="0027059D"/>
    <w:rsid w:val="002706C5"/>
    <w:rsid w:val="002724ED"/>
    <w:rsid w:val="0027256A"/>
    <w:rsid w:val="0027526B"/>
    <w:rsid w:val="00285356"/>
    <w:rsid w:val="002870D3"/>
    <w:rsid w:val="00293135"/>
    <w:rsid w:val="002A22A7"/>
    <w:rsid w:val="002C5DB4"/>
    <w:rsid w:val="002C617B"/>
    <w:rsid w:val="002D382A"/>
    <w:rsid w:val="002D51A4"/>
    <w:rsid w:val="002D6DEF"/>
    <w:rsid w:val="002D6E9C"/>
    <w:rsid w:val="002E112A"/>
    <w:rsid w:val="002E241C"/>
    <w:rsid w:val="002E5262"/>
    <w:rsid w:val="002E5F30"/>
    <w:rsid w:val="002E66AF"/>
    <w:rsid w:val="002F3177"/>
    <w:rsid w:val="002F7EDC"/>
    <w:rsid w:val="003051FB"/>
    <w:rsid w:val="00306FA3"/>
    <w:rsid w:val="0030769D"/>
    <w:rsid w:val="003117DA"/>
    <w:rsid w:val="003139CD"/>
    <w:rsid w:val="00320696"/>
    <w:rsid w:val="00320D95"/>
    <w:rsid w:val="00327C59"/>
    <w:rsid w:val="00330199"/>
    <w:rsid w:val="00331A52"/>
    <w:rsid w:val="0033397B"/>
    <w:rsid w:val="00337388"/>
    <w:rsid w:val="003378EF"/>
    <w:rsid w:val="00343453"/>
    <w:rsid w:val="0034534D"/>
    <w:rsid w:val="00347A48"/>
    <w:rsid w:val="00352AF9"/>
    <w:rsid w:val="00353308"/>
    <w:rsid w:val="003537BC"/>
    <w:rsid w:val="00354C5A"/>
    <w:rsid w:val="00365FD0"/>
    <w:rsid w:val="003662E9"/>
    <w:rsid w:val="003844F7"/>
    <w:rsid w:val="00384562"/>
    <w:rsid w:val="00387F3C"/>
    <w:rsid w:val="00394B88"/>
    <w:rsid w:val="00394D10"/>
    <w:rsid w:val="003A2EF5"/>
    <w:rsid w:val="003A5E3D"/>
    <w:rsid w:val="003B44E3"/>
    <w:rsid w:val="003C04EE"/>
    <w:rsid w:val="003C2BFB"/>
    <w:rsid w:val="003C37B4"/>
    <w:rsid w:val="003C4029"/>
    <w:rsid w:val="003C464D"/>
    <w:rsid w:val="003C58B6"/>
    <w:rsid w:val="003C6AEF"/>
    <w:rsid w:val="003C78AE"/>
    <w:rsid w:val="003C791C"/>
    <w:rsid w:val="003D1FBE"/>
    <w:rsid w:val="003E1835"/>
    <w:rsid w:val="003F0D7A"/>
    <w:rsid w:val="003F50B7"/>
    <w:rsid w:val="004014F1"/>
    <w:rsid w:val="004042BB"/>
    <w:rsid w:val="004044C8"/>
    <w:rsid w:val="00407C56"/>
    <w:rsid w:val="00416892"/>
    <w:rsid w:val="0042395C"/>
    <w:rsid w:val="00431684"/>
    <w:rsid w:val="004336F8"/>
    <w:rsid w:val="00434A9B"/>
    <w:rsid w:val="00436311"/>
    <w:rsid w:val="004422F6"/>
    <w:rsid w:val="00444D0C"/>
    <w:rsid w:val="0044629F"/>
    <w:rsid w:val="0045127B"/>
    <w:rsid w:val="00470E0C"/>
    <w:rsid w:val="00470F1D"/>
    <w:rsid w:val="0047145A"/>
    <w:rsid w:val="00472348"/>
    <w:rsid w:val="004725FB"/>
    <w:rsid w:val="00472D6E"/>
    <w:rsid w:val="004817B8"/>
    <w:rsid w:val="00482817"/>
    <w:rsid w:val="00490E5F"/>
    <w:rsid w:val="00492638"/>
    <w:rsid w:val="004976DC"/>
    <w:rsid w:val="00497B0D"/>
    <w:rsid w:val="004B2F9F"/>
    <w:rsid w:val="004B3999"/>
    <w:rsid w:val="004C016C"/>
    <w:rsid w:val="004C0F5F"/>
    <w:rsid w:val="004C660F"/>
    <w:rsid w:val="004C6D39"/>
    <w:rsid w:val="004D49FE"/>
    <w:rsid w:val="004D7CA3"/>
    <w:rsid w:val="004F205A"/>
    <w:rsid w:val="004F2F5D"/>
    <w:rsid w:val="004F5750"/>
    <w:rsid w:val="004F645D"/>
    <w:rsid w:val="005005AB"/>
    <w:rsid w:val="005010DD"/>
    <w:rsid w:val="005030FE"/>
    <w:rsid w:val="00503715"/>
    <w:rsid w:val="005050FE"/>
    <w:rsid w:val="00510AD6"/>
    <w:rsid w:val="00512AF3"/>
    <w:rsid w:val="005153E5"/>
    <w:rsid w:val="0052556F"/>
    <w:rsid w:val="0053108D"/>
    <w:rsid w:val="005316DC"/>
    <w:rsid w:val="00537152"/>
    <w:rsid w:val="00541576"/>
    <w:rsid w:val="0055085B"/>
    <w:rsid w:val="00560CBB"/>
    <w:rsid w:val="0057346F"/>
    <w:rsid w:val="00577CF6"/>
    <w:rsid w:val="005818BA"/>
    <w:rsid w:val="00582B05"/>
    <w:rsid w:val="00593C19"/>
    <w:rsid w:val="005A0B21"/>
    <w:rsid w:val="005A30B3"/>
    <w:rsid w:val="005B2DF8"/>
    <w:rsid w:val="005B3B57"/>
    <w:rsid w:val="005C1E51"/>
    <w:rsid w:val="005C243C"/>
    <w:rsid w:val="005C40F2"/>
    <w:rsid w:val="005C6726"/>
    <w:rsid w:val="005C773D"/>
    <w:rsid w:val="005D10BF"/>
    <w:rsid w:val="005D5BD5"/>
    <w:rsid w:val="005D711E"/>
    <w:rsid w:val="005F2024"/>
    <w:rsid w:val="005F232B"/>
    <w:rsid w:val="005F368B"/>
    <w:rsid w:val="005F4DBC"/>
    <w:rsid w:val="005F66CB"/>
    <w:rsid w:val="005F7A49"/>
    <w:rsid w:val="006011E1"/>
    <w:rsid w:val="006032AC"/>
    <w:rsid w:val="00604666"/>
    <w:rsid w:val="00606FEF"/>
    <w:rsid w:val="0060731A"/>
    <w:rsid w:val="0061150E"/>
    <w:rsid w:val="00614D9E"/>
    <w:rsid w:val="00620E74"/>
    <w:rsid w:val="006303FA"/>
    <w:rsid w:val="0063687B"/>
    <w:rsid w:val="00642E8E"/>
    <w:rsid w:val="00643ED3"/>
    <w:rsid w:val="00647A2D"/>
    <w:rsid w:val="00650844"/>
    <w:rsid w:val="006520FF"/>
    <w:rsid w:val="00655932"/>
    <w:rsid w:val="00665339"/>
    <w:rsid w:val="00665838"/>
    <w:rsid w:val="0066744E"/>
    <w:rsid w:val="00667B54"/>
    <w:rsid w:val="00671347"/>
    <w:rsid w:val="0067323C"/>
    <w:rsid w:val="00676332"/>
    <w:rsid w:val="00680DF2"/>
    <w:rsid w:val="00682265"/>
    <w:rsid w:val="00691E0E"/>
    <w:rsid w:val="00692838"/>
    <w:rsid w:val="00693450"/>
    <w:rsid w:val="006936DE"/>
    <w:rsid w:val="00694A40"/>
    <w:rsid w:val="00695BC6"/>
    <w:rsid w:val="006967E4"/>
    <w:rsid w:val="006A0839"/>
    <w:rsid w:val="006A4049"/>
    <w:rsid w:val="006A4D68"/>
    <w:rsid w:val="006B41D5"/>
    <w:rsid w:val="006C00FC"/>
    <w:rsid w:val="006C0228"/>
    <w:rsid w:val="006C1D03"/>
    <w:rsid w:val="006C2942"/>
    <w:rsid w:val="006C41F4"/>
    <w:rsid w:val="006C73D8"/>
    <w:rsid w:val="006D2F06"/>
    <w:rsid w:val="006D47B9"/>
    <w:rsid w:val="006D4A64"/>
    <w:rsid w:val="006D75DE"/>
    <w:rsid w:val="006D7DDE"/>
    <w:rsid w:val="006E1A2C"/>
    <w:rsid w:val="006E1CAF"/>
    <w:rsid w:val="006E39B4"/>
    <w:rsid w:val="00702C34"/>
    <w:rsid w:val="007033EF"/>
    <w:rsid w:val="0070558C"/>
    <w:rsid w:val="00706126"/>
    <w:rsid w:val="0071473A"/>
    <w:rsid w:val="00715440"/>
    <w:rsid w:val="00720883"/>
    <w:rsid w:val="00723902"/>
    <w:rsid w:val="00752338"/>
    <w:rsid w:val="00754FD7"/>
    <w:rsid w:val="007571AD"/>
    <w:rsid w:val="007608DB"/>
    <w:rsid w:val="00774EF0"/>
    <w:rsid w:val="00777670"/>
    <w:rsid w:val="00777841"/>
    <w:rsid w:val="00780803"/>
    <w:rsid w:val="00782FDA"/>
    <w:rsid w:val="00796089"/>
    <w:rsid w:val="007A5481"/>
    <w:rsid w:val="007A74F2"/>
    <w:rsid w:val="007B08CF"/>
    <w:rsid w:val="007B487F"/>
    <w:rsid w:val="007C577E"/>
    <w:rsid w:val="007C6DF2"/>
    <w:rsid w:val="007D740B"/>
    <w:rsid w:val="007D750D"/>
    <w:rsid w:val="007E07C7"/>
    <w:rsid w:val="007E4C2B"/>
    <w:rsid w:val="007F1508"/>
    <w:rsid w:val="007F75B8"/>
    <w:rsid w:val="0080076E"/>
    <w:rsid w:val="00803ED7"/>
    <w:rsid w:val="00812172"/>
    <w:rsid w:val="00812DFC"/>
    <w:rsid w:val="00816B0E"/>
    <w:rsid w:val="0082156F"/>
    <w:rsid w:val="00822C98"/>
    <w:rsid w:val="00823619"/>
    <w:rsid w:val="00830FC6"/>
    <w:rsid w:val="00834363"/>
    <w:rsid w:val="00842E2F"/>
    <w:rsid w:val="00850CBE"/>
    <w:rsid w:val="008546C5"/>
    <w:rsid w:val="00860EC7"/>
    <w:rsid w:val="00863274"/>
    <w:rsid w:val="0086438D"/>
    <w:rsid w:val="00870C53"/>
    <w:rsid w:val="00871108"/>
    <w:rsid w:val="00874A20"/>
    <w:rsid w:val="00881304"/>
    <w:rsid w:val="0088274C"/>
    <w:rsid w:val="0088346E"/>
    <w:rsid w:val="00883EBF"/>
    <w:rsid w:val="00884E50"/>
    <w:rsid w:val="00886436"/>
    <w:rsid w:val="00892B1A"/>
    <w:rsid w:val="008A2824"/>
    <w:rsid w:val="008A2C64"/>
    <w:rsid w:val="008A391F"/>
    <w:rsid w:val="008B35C2"/>
    <w:rsid w:val="008C00F1"/>
    <w:rsid w:val="008C475A"/>
    <w:rsid w:val="008D1C87"/>
    <w:rsid w:val="008D348D"/>
    <w:rsid w:val="008D7AB1"/>
    <w:rsid w:val="008E0855"/>
    <w:rsid w:val="008E79E6"/>
    <w:rsid w:val="008F1CE9"/>
    <w:rsid w:val="009007E3"/>
    <w:rsid w:val="0090197A"/>
    <w:rsid w:val="0091628A"/>
    <w:rsid w:val="00917211"/>
    <w:rsid w:val="009214F2"/>
    <w:rsid w:val="00930183"/>
    <w:rsid w:val="009306C3"/>
    <w:rsid w:val="009339E0"/>
    <w:rsid w:val="00941EE4"/>
    <w:rsid w:val="00947EAA"/>
    <w:rsid w:val="00963DA1"/>
    <w:rsid w:val="00966020"/>
    <w:rsid w:val="009814B1"/>
    <w:rsid w:val="00982E34"/>
    <w:rsid w:val="009838B3"/>
    <w:rsid w:val="009838C3"/>
    <w:rsid w:val="00984899"/>
    <w:rsid w:val="00985C44"/>
    <w:rsid w:val="00991344"/>
    <w:rsid w:val="009918B9"/>
    <w:rsid w:val="00993243"/>
    <w:rsid w:val="009A16FB"/>
    <w:rsid w:val="009A4328"/>
    <w:rsid w:val="009A5FE2"/>
    <w:rsid w:val="009A772B"/>
    <w:rsid w:val="009B4079"/>
    <w:rsid w:val="009C4373"/>
    <w:rsid w:val="009C4791"/>
    <w:rsid w:val="009C5632"/>
    <w:rsid w:val="009D01D3"/>
    <w:rsid w:val="009D25DA"/>
    <w:rsid w:val="009D3611"/>
    <w:rsid w:val="009D3F9F"/>
    <w:rsid w:val="009D6069"/>
    <w:rsid w:val="009E23C4"/>
    <w:rsid w:val="009E291E"/>
    <w:rsid w:val="009E6A4E"/>
    <w:rsid w:val="009F0DC8"/>
    <w:rsid w:val="009F7EEE"/>
    <w:rsid w:val="00A03876"/>
    <w:rsid w:val="00A06C71"/>
    <w:rsid w:val="00A10D93"/>
    <w:rsid w:val="00A1361D"/>
    <w:rsid w:val="00A17B2D"/>
    <w:rsid w:val="00A30FE4"/>
    <w:rsid w:val="00A32F72"/>
    <w:rsid w:val="00A34197"/>
    <w:rsid w:val="00A36A3B"/>
    <w:rsid w:val="00A4149E"/>
    <w:rsid w:val="00A41938"/>
    <w:rsid w:val="00A47043"/>
    <w:rsid w:val="00A47C77"/>
    <w:rsid w:val="00A56EBF"/>
    <w:rsid w:val="00A57E9E"/>
    <w:rsid w:val="00A57F3E"/>
    <w:rsid w:val="00A64E2A"/>
    <w:rsid w:val="00A723C3"/>
    <w:rsid w:val="00A803F1"/>
    <w:rsid w:val="00A82FEE"/>
    <w:rsid w:val="00A86516"/>
    <w:rsid w:val="00A90092"/>
    <w:rsid w:val="00A9486F"/>
    <w:rsid w:val="00AA1BED"/>
    <w:rsid w:val="00AB261F"/>
    <w:rsid w:val="00AB550D"/>
    <w:rsid w:val="00AB55EF"/>
    <w:rsid w:val="00AB7687"/>
    <w:rsid w:val="00AB781A"/>
    <w:rsid w:val="00AC12B7"/>
    <w:rsid w:val="00AC2A84"/>
    <w:rsid w:val="00AC4D62"/>
    <w:rsid w:val="00AD1310"/>
    <w:rsid w:val="00AE08D9"/>
    <w:rsid w:val="00AE28B2"/>
    <w:rsid w:val="00AF1BA9"/>
    <w:rsid w:val="00AF4565"/>
    <w:rsid w:val="00AF46DE"/>
    <w:rsid w:val="00AF61B0"/>
    <w:rsid w:val="00AF74D2"/>
    <w:rsid w:val="00B000DA"/>
    <w:rsid w:val="00B10315"/>
    <w:rsid w:val="00B12996"/>
    <w:rsid w:val="00B162F8"/>
    <w:rsid w:val="00B20340"/>
    <w:rsid w:val="00B2106A"/>
    <w:rsid w:val="00B2294B"/>
    <w:rsid w:val="00B30102"/>
    <w:rsid w:val="00B30503"/>
    <w:rsid w:val="00B3183D"/>
    <w:rsid w:val="00B42177"/>
    <w:rsid w:val="00B425DD"/>
    <w:rsid w:val="00B43A40"/>
    <w:rsid w:val="00B46AF9"/>
    <w:rsid w:val="00B53679"/>
    <w:rsid w:val="00B53761"/>
    <w:rsid w:val="00B56DFD"/>
    <w:rsid w:val="00B67C65"/>
    <w:rsid w:val="00B738E5"/>
    <w:rsid w:val="00B74236"/>
    <w:rsid w:val="00B868C0"/>
    <w:rsid w:val="00B87FDE"/>
    <w:rsid w:val="00B93D2F"/>
    <w:rsid w:val="00B94A79"/>
    <w:rsid w:val="00BA0ED7"/>
    <w:rsid w:val="00BB2D5D"/>
    <w:rsid w:val="00BC01BC"/>
    <w:rsid w:val="00BC4F6F"/>
    <w:rsid w:val="00BC67E2"/>
    <w:rsid w:val="00BD176B"/>
    <w:rsid w:val="00BD176E"/>
    <w:rsid w:val="00BD1998"/>
    <w:rsid w:val="00BE0E06"/>
    <w:rsid w:val="00BE2A65"/>
    <w:rsid w:val="00BF006D"/>
    <w:rsid w:val="00C02365"/>
    <w:rsid w:val="00C04C25"/>
    <w:rsid w:val="00C15B8C"/>
    <w:rsid w:val="00C16169"/>
    <w:rsid w:val="00C26C55"/>
    <w:rsid w:val="00C31396"/>
    <w:rsid w:val="00C336DF"/>
    <w:rsid w:val="00C35AC7"/>
    <w:rsid w:val="00C36744"/>
    <w:rsid w:val="00C378AB"/>
    <w:rsid w:val="00C45087"/>
    <w:rsid w:val="00C46C63"/>
    <w:rsid w:val="00C478AB"/>
    <w:rsid w:val="00C50C5A"/>
    <w:rsid w:val="00C53FCE"/>
    <w:rsid w:val="00C54E57"/>
    <w:rsid w:val="00C64147"/>
    <w:rsid w:val="00C6656E"/>
    <w:rsid w:val="00C67733"/>
    <w:rsid w:val="00C72B2C"/>
    <w:rsid w:val="00C87827"/>
    <w:rsid w:val="00C87FED"/>
    <w:rsid w:val="00C9668A"/>
    <w:rsid w:val="00CA1F61"/>
    <w:rsid w:val="00CA74B0"/>
    <w:rsid w:val="00CB011E"/>
    <w:rsid w:val="00CB12F8"/>
    <w:rsid w:val="00CB5D4A"/>
    <w:rsid w:val="00CC0035"/>
    <w:rsid w:val="00CC25B6"/>
    <w:rsid w:val="00CC6EC7"/>
    <w:rsid w:val="00CD7791"/>
    <w:rsid w:val="00CE0880"/>
    <w:rsid w:val="00CE12B6"/>
    <w:rsid w:val="00CE12EF"/>
    <w:rsid w:val="00CE3A7A"/>
    <w:rsid w:val="00CF279D"/>
    <w:rsid w:val="00CF43C7"/>
    <w:rsid w:val="00D02F6A"/>
    <w:rsid w:val="00D11B71"/>
    <w:rsid w:val="00D450C2"/>
    <w:rsid w:val="00D46B9E"/>
    <w:rsid w:val="00D5508A"/>
    <w:rsid w:val="00D6057F"/>
    <w:rsid w:val="00D62FB2"/>
    <w:rsid w:val="00D70B69"/>
    <w:rsid w:val="00D70C3C"/>
    <w:rsid w:val="00D723E2"/>
    <w:rsid w:val="00D730B6"/>
    <w:rsid w:val="00D74C5D"/>
    <w:rsid w:val="00D83C26"/>
    <w:rsid w:val="00D85494"/>
    <w:rsid w:val="00D90057"/>
    <w:rsid w:val="00D9286C"/>
    <w:rsid w:val="00D941B2"/>
    <w:rsid w:val="00D97C05"/>
    <w:rsid w:val="00DA17DC"/>
    <w:rsid w:val="00DA264D"/>
    <w:rsid w:val="00DA7671"/>
    <w:rsid w:val="00DA7DC5"/>
    <w:rsid w:val="00DB0280"/>
    <w:rsid w:val="00DB253E"/>
    <w:rsid w:val="00DB2D57"/>
    <w:rsid w:val="00DB6C89"/>
    <w:rsid w:val="00DC32E6"/>
    <w:rsid w:val="00DE1C4B"/>
    <w:rsid w:val="00DE2D71"/>
    <w:rsid w:val="00DE712E"/>
    <w:rsid w:val="00DF67CF"/>
    <w:rsid w:val="00E21052"/>
    <w:rsid w:val="00E26897"/>
    <w:rsid w:val="00E36701"/>
    <w:rsid w:val="00E41D97"/>
    <w:rsid w:val="00E4300E"/>
    <w:rsid w:val="00E44000"/>
    <w:rsid w:val="00E51AFD"/>
    <w:rsid w:val="00E60EC7"/>
    <w:rsid w:val="00E62EC3"/>
    <w:rsid w:val="00E662C3"/>
    <w:rsid w:val="00E70C4C"/>
    <w:rsid w:val="00E72EE4"/>
    <w:rsid w:val="00E7563A"/>
    <w:rsid w:val="00E769D8"/>
    <w:rsid w:val="00E83546"/>
    <w:rsid w:val="00E85600"/>
    <w:rsid w:val="00E85FF4"/>
    <w:rsid w:val="00E86115"/>
    <w:rsid w:val="00E93726"/>
    <w:rsid w:val="00E974F3"/>
    <w:rsid w:val="00E977A5"/>
    <w:rsid w:val="00EA0005"/>
    <w:rsid w:val="00EA50E4"/>
    <w:rsid w:val="00EC3B7B"/>
    <w:rsid w:val="00EC7C37"/>
    <w:rsid w:val="00ED173E"/>
    <w:rsid w:val="00ED1CD6"/>
    <w:rsid w:val="00ED372D"/>
    <w:rsid w:val="00ED4729"/>
    <w:rsid w:val="00ED59B2"/>
    <w:rsid w:val="00EE39DA"/>
    <w:rsid w:val="00EE405C"/>
    <w:rsid w:val="00EE57F1"/>
    <w:rsid w:val="00F04D7D"/>
    <w:rsid w:val="00F07891"/>
    <w:rsid w:val="00F14037"/>
    <w:rsid w:val="00F1794C"/>
    <w:rsid w:val="00F17DA2"/>
    <w:rsid w:val="00F543AF"/>
    <w:rsid w:val="00F54426"/>
    <w:rsid w:val="00F57352"/>
    <w:rsid w:val="00F6674A"/>
    <w:rsid w:val="00F6684A"/>
    <w:rsid w:val="00F74DE8"/>
    <w:rsid w:val="00F76947"/>
    <w:rsid w:val="00F83252"/>
    <w:rsid w:val="00F86FF0"/>
    <w:rsid w:val="00F87F45"/>
    <w:rsid w:val="00F9083D"/>
    <w:rsid w:val="00F94B59"/>
    <w:rsid w:val="00FA39EC"/>
    <w:rsid w:val="00FA5D3D"/>
    <w:rsid w:val="00FA62FB"/>
    <w:rsid w:val="00FA769D"/>
    <w:rsid w:val="00FB7E6D"/>
    <w:rsid w:val="00FC20BB"/>
    <w:rsid w:val="00FC4795"/>
    <w:rsid w:val="00FC7F2A"/>
    <w:rsid w:val="00FD17B5"/>
    <w:rsid w:val="00FD65F3"/>
    <w:rsid w:val="00FD6E73"/>
    <w:rsid w:val="00FE3366"/>
    <w:rsid w:val="00FE59E7"/>
    <w:rsid w:val="00FE6844"/>
    <w:rsid w:val="00FF0242"/>
    <w:rsid w:val="00FF79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3CEDE"/>
  <w15:chartTrackingRefBased/>
  <w15:docId w15:val="{A17EAA3B-5D68-4FCE-94D6-CFF2652A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7BC3"/>
    <w:pPr>
      <w:widowControl w:val="0"/>
      <w:spacing w:after="0" w:line="240" w:lineRule="auto"/>
    </w:pPr>
    <w:rPr>
      <w:rFonts w:ascii="Calibri" w:eastAsia="Times New Roman" w:hAnsi="Calibri" w:cs="Times New Roman"/>
      <w:snapToGrid w:val="0"/>
      <w:sz w:val="24"/>
      <w:szCs w:val="20"/>
      <w:lang w:val="nl-NL" w:eastAsia="nl-NL"/>
    </w:rPr>
  </w:style>
  <w:style w:type="paragraph" w:styleId="Kop1">
    <w:name w:val="heading 1"/>
    <w:basedOn w:val="Standaard"/>
    <w:next w:val="Standaard"/>
    <w:link w:val="Kop1Char"/>
    <w:qFormat/>
    <w:rsid w:val="008546C5"/>
    <w:pPr>
      <w:keepNext/>
      <w:numPr>
        <w:numId w:val="1"/>
      </w:numPr>
      <w:tabs>
        <w:tab w:val="left" w:pos="-1440"/>
        <w:tab w:val="left" w:pos="-720"/>
      </w:tabs>
      <w:jc w:val="both"/>
      <w:outlineLvl w:val="0"/>
    </w:pPr>
    <w:rPr>
      <w:b/>
      <w:spacing w:val="-3"/>
      <w:sz w:val="28"/>
    </w:rPr>
  </w:style>
  <w:style w:type="paragraph" w:styleId="Kop2">
    <w:name w:val="heading 2"/>
    <w:basedOn w:val="Standaard"/>
    <w:next w:val="Standaard"/>
    <w:link w:val="Kop2Char"/>
    <w:qFormat/>
    <w:rsid w:val="00F543AF"/>
    <w:pPr>
      <w:keepNext/>
      <w:widowControl/>
      <w:numPr>
        <w:numId w:val="2"/>
      </w:numPr>
      <w:outlineLvl w:val="1"/>
    </w:pPr>
  </w:style>
  <w:style w:type="paragraph" w:styleId="Kop3">
    <w:name w:val="heading 3"/>
    <w:basedOn w:val="Standaard"/>
    <w:next w:val="Standaard"/>
    <w:link w:val="Kop3Char"/>
    <w:qFormat/>
    <w:rsid w:val="00F543AF"/>
    <w:pPr>
      <w:keepNext/>
      <w:numPr>
        <w:numId w:val="3"/>
      </w:numPr>
      <w:tabs>
        <w:tab w:val="left" w:pos="-1440"/>
        <w:tab w:val="left" w:pos="-720"/>
      </w:tabs>
      <w:jc w:val="both"/>
      <w:outlineLvl w:val="2"/>
    </w:pPr>
    <w:rPr>
      <w:spacing w:val="-3"/>
    </w:rPr>
  </w:style>
  <w:style w:type="paragraph" w:styleId="Kop4">
    <w:name w:val="heading 4"/>
    <w:basedOn w:val="Standaard"/>
    <w:next w:val="Standaard"/>
    <w:link w:val="Kop4Char"/>
    <w:qFormat/>
    <w:rsid w:val="00D6057F"/>
    <w:pPr>
      <w:keepNext/>
      <w:numPr>
        <w:ilvl w:val="3"/>
        <w:numId w:val="1"/>
      </w:numPr>
      <w:jc w:val="both"/>
      <w:outlineLvl w:val="3"/>
    </w:pPr>
    <w:rPr>
      <w:rFonts w:ascii="Times New Roman" w:hAnsi="Times New Roman"/>
      <w:i/>
      <w:color w:val="000000"/>
    </w:rPr>
  </w:style>
  <w:style w:type="paragraph" w:styleId="Kop5">
    <w:name w:val="heading 5"/>
    <w:basedOn w:val="Standaard"/>
    <w:next w:val="Standaard"/>
    <w:link w:val="Kop5Char"/>
    <w:qFormat/>
    <w:rsid w:val="00D6057F"/>
    <w:pPr>
      <w:keepNext/>
      <w:numPr>
        <w:ilvl w:val="4"/>
        <w:numId w:val="1"/>
      </w:numPr>
      <w:jc w:val="center"/>
      <w:outlineLvl w:val="4"/>
    </w:pPr>
    <w:rPr>
      <w:rFonts w:ascii="Times New Roman" w:hAnsi="Times New Roman"/>
      <w:i/>
      <w:color w:val="000000"/>
    </w:rPr>
  </w:style>
  <w:style w:type="paragraph" w:styleId="Kop6">
    <w:name w:val="heading 6"/>
    <w:basedOn w:val="Standaard"/>
    <w:next w:val="Standaard"/>
    <w:link w:val="Kop6Char"/>
    <w:qFormat/>
    <w:rsid w:val="00D6057F"/>
    <w:pPr>
      <w:keepNext/>
      <w:numPr>
        <w:ilvl w:val="5"/>
        <w:numId w:val="1"/>
      </w:numPr>
      <w:tabs>
        <w:tab w:val="left" w:pos="-1440"/>
        <w:tab w:val="left" w:pos="-720"/>
      </w:tabs>
      <w:jc w:val="both"/>
      <w:outlineLvl w:val="5"/>
    </w:pPr>
    <w:rPr>
      <w:rFonts w:ascii="Times New Roman" w:hAnsi="Times New Roman"/>
      <w:b/>
      <w:i/>
      <w:spacing w:val="-3"/>
    </w:rPr>
  </w:style>
  <w:style w:type="paragraph" w:styleId="Kop7">
    <w:name w:val="heading 7"/>
    <w:basedOn w:val="Standaard"/>
    <w:next w:val="Standaard"/>
    <w:link w:val="Kop7Char"/>
    <w:qFormat/>
    <w:rsid w:val="00D6057F"/>
    <w:pPr>
      <w:keepNext/>
      <w:numPr>
        <w:ilvl w:val="6"/>
        <w:numId w:val="1"/>
      </w:numPr>
      <w:tabs>
        <w:tab w:val="left" w:pos="-1440"/>
        <w:tab w:val="left" w:pos="-720"/>
      </w:tabs>
      <w:jc w:val="center"/>
      <w:outlineLvl w:val="6"/>
    </w:pPr>
    <w:rPr>
      <w:rFonts w:ascii="Times New Roman" w:hAnsi="Times New Roman"/>
      <w:b/>
    </w:rPr>
  </w:style>
  <w:style w:type="paragraph" w:styleId="Kop8">
    <w:name w:val="heading 8"/>
    <w:basedOn w:val="Standaard"/>
    <w:next w:val="Standaard"/>
    <w:link w:val="Kop8Char"/>
    <w:qFormat/>
    <w:rsid w:val="00D6057F"/>
    <w:pPr>
      <w:keepNext/>
      <w:numPr>
        <w:ilvl w:val="7"/>
        <w:numId w:val="1"/>
      </w:numPr>
      <w:tabs>
        <w:tab w:val="left" w:pos="-1440"/>
        <w:tab w:val="left" w:pos="-720"/>
      </w:tabs>
      <w:jc w:val="both"/>
      <w:outlineLvl w:val="7"/>
    </w:pPr>
    <w:rPr>
      <w:rFonts w:ascii="Times New Roman" w:hAnsi="Times New Roman"/>
      <w:smallCaps/>
      <w:spacing w:val="-3"/>
      <w:u w:val="single"/>
    </w:rPr>
  </w:style>
  <w:style w:type="paragraph" w:styleId="Kop9">
    <w:name w:val="heading 9"/>
    <w:basedOn w:val="Standaard"/>
    <w:next w:val="Standaard"/>
    <w:link w:val="Kop9Char"/>
    <w:qFormat/>
    <w:rsid w:val="00D6057F"/>
    <w:pPr>
      <w:keepNext/>
      <w:numPr>
        <w:ilvl w:val="8"/>
        <w:numId w:val="1"/>
      </w:numPr>
      <w:outlineLvl w:val="8"/>
    </w:pPr>
    <w:rPr>
      <w:rFonts w:ascii="Times New Roman" w:hAnsi="Times New Roman"/>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546C5"/>
    <w:rPr>
      <w:rFonts w:ascii="Calibri" w:eastAsia="Times New Roman" w:hAnsi="Calibri" w:cs="Times New Roman"/>
      <w:b/>
      <w:snapToGrid w:val="0"/>
      <w:spacing w:val="-3"/>
      <w:sz w:val="28"/>
      <w:szCs w:val="20"/>
      <w:lang w:val="nl-NL" w:eastAsia="nl-NL"/>
    </w:rPr>
  </w:style>
  <w:style w:type="character" w:customStyle="1" w:styleId="Kop2Char">
    <w:name w:val="Kop 2 Char"/>
    <w:basedOn w:val="Standaardalinea-lettertype"/>
    <w:link w:val="Kop2"/>
    <w:rsid w:val="00F543AF"/>
    <w:rPr>
      <w:rFonts w:ascii="Calibri" w:eastAsia="Times New Roman" w:hAnsi="Calibri" w:cs="Times New Roman"/>
      <w:snapToGrid w:val="0"/>
      <w:sz w:val="24"/>
      <w:szCs w:val="20"/>
      <w:lang w:val="nl-NL" w:eastAsia="nl-NL"/>
    </w:rPr>
  </w:style>
  <w:style w:type="character" w:customStyle="1" w:styleId="Kop3Char">
    <w:name w:val="Kop 3 Char"/>
    <w:basedOn w:val="Standaardalinea-lettertype"/>
    <w:link w:val="Kop3"/>
    <w:rsid w:val="00F543AF"/>
    <w:rPr>
      <w:rFonts w:ascii="Calibri" w:eastAsia="Times New Roman" w:hAnsi="Calibri" w:cs="Times New Roman"/>
      <w:snapToGrid w:val="0"/>
      <w:spacing w:val="-3"/>
      <w:sz w:val="24"/>
      <w:szCs w:val="20"/>
      <w:lang w:val="nl-NL" w:eastAsia="nl-NL"/>
    </w:rPr>
  </w:style>
  <w:style w:type="character" w:customStyle="1" w:styleId="Kop4Char">
    <w:name w:val="Kop 4 Char"/>
    <w:basedOn w:val="Standaardalinea-lettertype"/>
    <w:link w:val="Kop4"/>
    <w:rsid w:val="00D6057F"/>
    <w:rPr>
      <w:rFonts w:ascii="Times New Roman" w:eastAsia="Times New Roman" w:hAnsi="Times New Roman" w:cs="Times New Roman"/>
      <w:i/>
      <w:snapToGrid w:val="0"/>
      <w:color w:val="000000"/>
      <w:sz w:val="24"/>
      <w:szCs w:val="20"/>
      <w:lang w:val="nl-NL" w:eastAsia="nl-NL"/>
    </w:rPr>
  </w:style>
  <w:style w:type="character" w:customStyle="1" w:styleId="Kop5Char">
    <w:name w:val="Kop 5 Char"/>
    <w:basedOn w:val="Standaardalinea-lettertype"/>
    <w:link w:val="Kop5"/>
    <w:rsid w:val="00D6057F"/>
    <w:rPr>
      <w:rFonts w:ascii="Times New Roman" w:eastAsia="Times New Roman" w:hAnsi="Times New Roman" w:cs="Times New Roman"/>
      <w:i/>
      <w:snapToGrid w:val="0"/>
      <w:color w:val="000000"/>
      <w:sz w:val="24"/>
      <w:szCs w:val="20"/>
      <w:lang w:val="nl-NL" w:eastAsia="nl-NL"/>
    </w:rPr>
  </w:style>
  <w:style w:type="character" w:customStyle="1" w:styleId="Kop6Char">
    <w:name w:val="Kop 6 Char"/>
    <w:basedOn w:val="Standaardalinea-lettertype"/>
    <w:link w:val="Kop6"/>
    <w:rsid w:val="00D6057F"/>
    <w:rPr>
      <w:rFonts w:ascii="Times New Roman" w:eastAsia="Times New Roman" w:hAnsi="Times New Roman" w:cs="Times New Roman"/>
      <w:b/>
      <w:i/>
      <w:snapToGrid w:val="0"/>
      <w:spacing w:val="-3"/>
      <w:sz w:val="24"/>
      <w:szCs w:val="20"/>
      <w:lang w:val="nl-NL" w:eastAsia="nl-NL"/>
    </w:rPr>
  </w:style>
  <w:style w:type="character" w:customStyle="1" w:styleId="Kop7Char">
    <w:name w:val="Kop 7 Char"/>
    <w:basedOn w:val="Standaardalinea-lettertype"/>
    <w:link w:val="Kop7"/>
    <w:rsid w:val="00D6057F"/>
    <w:rPr>
      <w:rFonts w:ascii="Times New Roman" w:eastAsia="Times New Roman" w:hAnsi="Times New Roman" w:cs="Times New Roman"/>
      <w:b/>
      <w:snapToGrid w:val="0"/>
      <w:sz w:val="24"/>
      <w:szCs w:val="20"/>
      <w:lang w:val="nl-NL" w:eastAsia="nl-NL"/>
    </w:rPr>
  </w:style>
  <w:style w:type="character" w:customStyle="1" w:styleId="Kop8Char">
    <w:name w:val="Kop 8 Char"/>
    <w:basedOn w:val="Standaardalinea-lettertype"/>
    <w:link w:val="Kop8"/>
    <w:rsid w:val="00D6057F"/>
    <w:rPr>
      <w:rFonts w:ascii="Times New Roman" w:eastAsia="Times New Roman" w:hAnsi="Times New Roman" w:cs="Times New Roman"/>
      <w:smallCaps/>
      <w:snapToGrid w:val="0"/>
      <w:spacing w:val="-3"/>
      <w:sz w:val="24"/>
      <w:szCs w:val="20"/>
      <w:u w:val="single"/>
      <w:lang w:val="nl-NL" w:eastAsia="nl-NL"/>
    </w:rPr>
  </w:style>
  <w:style w:type="character" w:customStyle="1" w:styleId="Kop9Char">
    <w:name w:val="Kop 9 Char"/>
    <w:basedOn w:val="Standaardalinea-lettertype"/>
    <w:link w:val="Kop9"/>
    <w:rsid w:val="00D6057F"/>
    <w:rPr>
      <w:rFonts w:ascii="Times New Roman" w:eastAsia="Times New Roman" w:hAnsi="Times New Roman" w:cs="Times New Roman"/>
      <w:b/>
      <w:snapToGrid w:val="0"/>
      <w:color w:val="000000"/>
      <w:sz w:val="24"/>
      <w:szCs w:val="20"/>
      <w:lang w:val="nl-NL" w:eastAsia="nl-NL"/>
    </w:rPr>
  </w:style>
  <w:style w:type="paragraph" w:styleId="Eindnoottekst">
    <w:name w:val="endnote text"/>
    <w:basedOn w:val="Standaard"/>
    <w:link w:val="EindnoottekstChar"/>
    <w:semiHidden/>
    <w:rsid w:val="00D6057F"/>
  </w:style>
  <w:style w:type="character" w:customStyle="1" w:styleId="EindnoottekstChar">
    <w:name w:val="Eindnoottekst Char"/>
    <w:basedOn w:val="Standaardalinea-lettertype"/>
    <w:link w:val="Eindnoottekst"/>
    <w:semiHidden/>
    <w:rsid w:val="00D6057F"/>
    <w:rPr>
      <w:rFonts w:ascii="Courier New" w:eastAsia="Times New Roman" w:hAnsi="Courier New" w:cs="Times New Roman"/>
      <w:snapToGrid w:val="0"/>
      <w:sz w:val="24"/>
      <w:szCs w:val="20"/>
      <w:lang w:val="nl-NL" w:eastAsia="nl-NL"/>
    </w:rPr>
  </w:style>
  <w:style w:type="character" w:styleId="Eindnootmarkering">
    <w:name w:val="endnote reference"/>
    <w:basedOn w:val="Standaardalinea-lettertype"/>
    <w:semiHidden/>
    <w:rsid w:val="00D6057F"/>
    <w:rPr>
      <w:vertAlign w:val="superscript"/>
    </w:rPr>
  </w:style>
  <w:style w:type="paragraph" w:styleId="Voetnoottekst">
    <w:name w:val="footnote text"/>
    <w:basedOn w:val="Standaard"/>
    <w:link w:val="VoetnoottekstChar"/>
    <w:semiHidden/>
    <w:rsid w:val="00D6057F"/>
  </w:style>
  <w:style w:type="character" w:customStyle="1" w:styleId="VoetnoottekstChar">
    <w:name w:val="Voetnoottekst Char"/>
    <w:basedOn w:val="Standaardalinea-lettertype"/>
    <w:link w:val="Voetnoottekst"/>
    <w:semiHidden/>
    <w:rsid w:val="00D6057F"/>
    <w:rPr>
      <w:rFonts w:ascii="Courier New" w:eastAsia="Times New Roman" w:hAnsi="Courier New" w:cs="Times New Roman"/>
      <w:snapToGrid w:val="0"/>
      <w:sz w:val="24"/>
      <w:szCs w:val="20"/>
      <w:lang w:val="nl-NL" w:eastAsia="nl-NL"/>
    </w:rPr>
  </w:style>
  <w:style w:type="character" w:customStyle="1" w:styleId="Voetnootverwijzing">
    <w:name w:val="Voetnootverwijzing"/>
    <w:rsid w:val="00D6057F"/>
    <w:rPr>
      <w:vertAlign w:val="superscript"/>
    </w:rPr>
  </w:style>
  <w:style w:type="paragraph" w:customStyle="1" w:styleId="inhopg1">
    <w:name w:val="inhopg 1"/>
    <w:basedOn w:val="Standaard"/>
    <w:rsid w:val="00D6057F"/>
    <w:pPr>
      <w:tabs>
        <w:tab w:val="right" w:leader="dot" w:pos="9360"/>
      </w:tabs>
      <w:suppressAutoHyphens/>
      <w:spacing w:before="480"/>
      <w:ind w:left="720" w:right="720" w:hanging="720"/>
    </w:pPr>
    <w:rPr>
      <w:lang w:val="en-US"/>
    </w:rPr>
  </w:style>
  <w:style w:type="paragraph" w:customStyle="1" w:styleId="inhopg2">
    <w:name w:val="inhopg 2"/>
    <w:basedOn w:val="Standaard"/>
    <w:rsid w:val="00D6057F"/>
    <w:pPr>
      <w:tabs>
        <w:tab w:val="right" w:leader="dot" w:pos="9360"/>
      </w:tabs>
      <w:suppressAutoHyphens/>
      <w:ind w:left="1440" w:right="720" w:hanging="720"/>
    </w:pPr>
    <w:rPr>
      <w:lang w:val="en-US"/>
    </w:rPr>
  </w:style>
  <w:style w:type="paragraph" w:customStyle="1" w:styleId="inhopg3">
    <w:name w:val="inhopg 3"/>
    <w:basedOn w:val="Standaard"/>
    <w:rsid w:val="00D6057F"/>
    <w:pPr>
      <w:tabs>
        <w:tab w:val="right" w:leader="dot" w:pos="9360"/>
      </w:tabs>
      <w:suppressAutoHyphens/>
      <w:ind w:left="2160" w:right="720" w:hanging="720"/>
    </w:pPr>
    <w:rPr>
      <w:lang w:val="en-US"/>
    </w:rPr>
  </w:style>
  <w:style w:type="paragraph" w:customStyle="1" w:styleId="inhopg4">
    <w:name w:val="inhopg 4"/>
    <w:basedOn w:val="Standaard"/>
    <w:rsid w:val="00D6057F"/>
    <w:pPr>
      <w:tabs>
        <w:tab w:val="right" w:leader="dot" w:pos="9360"/>
      </w:tabs>
      <w:suppressAutoHyphens/>
      <w:ind w:left="2880" w:right="720" w:hanging="720"/>
    </w:pPr>
    <w:rPr>
      <w:lang w:val="en-US"/>
    </w:rPr>
  </w:style>
  <w:style w:type="paragraph" w:customStyle="1" w:styleId="inhopg5">
    <w:name w:val="inhopg 5"/>
    <w:basedOn w:val="Standaard"/>
    <w:rsid w:val="00D6057F"/>
    <w:pPr>
      <w:tabs>
        <w:tab w:val="right" w:leader="dot" w:pos="9360"/>
      </w:tabs>
      <w:suppressAutoHyphens/>
      <w:ind w:left="3600" w:right="720" w:hanging="720"/>
    </w:pPr>
    <w:rPr>
      <w:lang w:val="en-US"/>
    </w:rPr>
  </w:style>
  <w:style w:type="paragraph" w:customStyle="1" w:styleId="inhopg6">
    <w:name w:val="inhopg 6"/>
    <w:basedOn w:val="Standaard"/>
    <w:rsid w:val="00D6057F"/>
    <w:pPr>
      <w:tabs>
        <w:tab w:val="right" w:pos="9360"/>
      </w:tabs>
      <w:suppressAutoHyphens/>
      <w:ind w:left="720" w:hanging="720"/>
    </w:pPr>
    <w:rPr>
      <w:lang w:val="en-US"/>
    </w:rPr>
  </w:style>
  <w:style w:type="paragraph" w:customStyle="1" w:styleId="inhopg7">
    <w:name w:val="inhopg 7"/>
    <w:basedOn w:val="Standaard"/>
    <w:rsid w:val="00D6057F"/>
    <w:pPr>
      <w:suppressAutoHyphens/>
      <w:ind w:left="720" w:hanging="720"/>
    </w:pPr>
    <w:rPr>
      <w:lang w:val="en-US"/>
    </w:rPr>
  </w:style>
  <w:style w:type="paragraph" w:customStyle="1" w:styleId="inhopg8">
    <w:name w:val="inhopg 8"/>
    <w:basedOn w:val="Standaard"/>
    <w:rsid w:val="00D6057F"/>
    <w:pPr>
      <w:tabs>
        <w:tab w:val="right" w:pos="9360"/>
      </w:tabs>
      <w:suppressAutoHyphens/>
      <w:ind w:left="720" w:hanging="720"/>
    </w:pPr>
    <w:rPr>
      <w:lang w:val="en-US"/>
    </w:rPr>
  </w:style>
  <w:style w:type="paragraph" w:customStyle="1" w:styleId="inhopg9">
    <w:name w:val="inhopg 9"/>
    <w:basedOn w:val="Standaard"/>
    <w:rsid w:val="00D6057F"/>
    <w:pPr>
      <w:tabs>
        <w:tab w:val="right" w:leader="dot" w:pos="9360"/>
      </w:tabs>
      <w:suppressAutoHyphens/>
      <w:ind w:left="720" w:hanging="720"/>
    </w:pPr>
    <w:rPr>
      <w:lang w:val="en-US"/>
    </w:rPr>
  </w:style>
  <w:style w:type="paragraph" w:styleId="Index1">
    <w:name w:val="index 1"/>
    <w:basedOn w:val="Standaard"/>
    <w:next w:val="Standaard"/>
    <w:autoRedefine/>
    <w:semiHidden/>
    <w:rsid w:val="00D6057F"/>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D6057F"/>
    <w:pPr>
      <w:tabs>
        <w:tab w:val="right" w:leader="dot" w:pos="9360"/>
      </w:tabs>
      <w:suppressAutoHyphens/>
      <w:ind w:left="1440" w:right="720" w:hanging="720"/>
    </w:pPr>
    <w:rPr>
      <w:lang w:val="en-US"/>
    </w:rPr>
  </w:style>
  <w:style w:type="paragraph" w:customStyle="1" w:styleId="bronvermelding">
    <w:name w:val="bronvermelding"/>
    <w:basedOn w:val="Standaard"/>
    <w:rsid w:val="00D6057F"/>
    <w:pPr>
      <w:tabs>
        <w:tab w:val="right" w:pos="9360"/>
      </w:tabs>
      <w:suppressAutoHyphens/>
    </w:pPr>
    <w:rPr>
      <w:lang w:val="en-US"/>
    </w:rPr>
  </w:style>
  <w:style w:type="paragraph" w:customStyle="1" w:styleId="bijschrift">
    <w:name w:val="bijschrift"/>
    <w:basedOn w:val="Standaard"/>
    <w:rsid w:val="00D6057F"/>
  </w:style>
  <w:style w:type="character" w:customStyle="1" w:styleId="EquationCaption">
    <w:name w:val="_Equation Caption"/>
    <w:rsid w:val="00D6057F"/>
  </w:style>
  <w:style w:type="paragraph" w:styleId="Plattetekstinspringen">
    <w:name w:val="Body Text Indent"/>
    <w:basedOn w:val="Standaard"/>
    <w:link w:val="PlattetekstinspringenChar"/>
    <w:rsid w:val="00D6057F"/>
    <w:pPr>
      <w:ind w:left="1003"/>
      <w:jc w:val="both"/>
    </w:pPr>
    <w:rPr>
      <w:rFonts w:ascii="Times New Roman" w:hAnsi="Times New Roman"/>
      <w:spacing w:val="-3"/>
    </w:rPr>
  </w:style>
  <w:style w:type="character" w:customStyle="1" w:styleId="PlattetekstinspringenChar">
    <w:name w:val="Platte tekst inspringen Char"/>
    <w:basedOn w:val="Standaardalinea-lettertype"/>
    <w:link w:val="Plattetekstinspringen"/>
    <w:rsid w:val="00D6057F"/>
    <w:rPr>
      <w:rFonts w:ascii="Times New Roman" w:eastAsia="Times New Roman" w:hAnsi="Times New Roman" w:cs="Times New Roman"/>
      <w:snapToGrid w:val="0"/>
      <w:spacing w:val="-3"/>
      <w:sz w:val="24"/>
      <w:szCs w:val="20"/>
      <w:lang w:val="nl-NL" w:eastAsia="nl-NL"/>
    </w:rPr>
  </w:style>
  <w:style w:type="paragraph" w:styleId="Plattetekst">
    <w:name w:val="Body Text"/>
    <w:basedOn w:val="Standaard"/>
    <w:link w:val="PlattetekstChar"/>
    <w:rsid w:val="00D6057F"/>
    <w:pPr>
      <w:tabs>
        <w:tab w:val="left" w:pos="-1440"/>
        <w:tab w:val="left" w:pos="-720"/>
      </w:tabs>
      <w:jc w:val="both"/>
    </w:pPr>
    <w:rPr>
      <w:rFonts w:ascii="Times New Roman" w:hAnsi="Times New Roman"/>
    </w:rPr>
  </w:style>
  <w:style w:type="character" w:customStyle="1" w:styleId="PlattetekstChar">
    <w:name w:val="Platte tekst Char"/>
    <w:basedOn w:val="Standaardalinea-lettertype"/>
    <w:link w:val="Plattetekst"/>
    <w:rsid w:val="00D6057F"/>
    <w:rPr>
      <w:rFonts w:ascii="Times New Roman" w:eastAsia="Times New Roman" w:hAnsi="Times New Roman" w:cs="Times New Roman"/>
      <w:snapToGrid w:val="0"/>
      <w:sz w:val="24"/>
      <w:szCs w:val="20"/>
      <w:lang w:val="nl-NL" w:eastAsia="nl-NL"/>
    </w:rPr>
  </w:style>
  <w:style w:type="paragraph" w:styleId="Plattetekst2">
    <w:name w:val="Body Text 2"/>
    <w:basedOn w:val="Standaard"/>
    <w:link w:val="Plattetekst2Char"/>
    <w:rsid w:val="00D6057F"/>
    <w:pPr>
      <w:tabs>
        <w:tab w:val="left" w:pos="-1440"/>
        <w:tab w:val="left" w:pos="-720"/>
      </w:tabs>
      <w:jc w:val="both"/>
    </w:pPr>
    <w:rPr>
      <w:rFonts w:ascii="Times New Roman" w:hAnsi="Times New Roman"/>
      <w:b/>
      <w:i/>
      <w:spacing w:val="-3"/>
    </w:rPr>
  </w:style>
  <w:style w:type="character" w:customStyle="1" w:styleId="Plattetekst2Char">
    <w:name w:val="Platte tekst 2 Char"/>
    <w:basedOn w:val="Standaardalinea-lettertype"/>
    <w:link w:val="Plattetekst2"/>
    <w:rsid w:val="00D6057F"/>
    <w:rPr>
      <w:rFonts w:ascii="Times New Roman" w:eastAsia="Times New Roman" w:hAnsi="Times New Roman" w:cs="Times New Roman"/>
      <w:b/>
      <w:i/>
      <w:snapToGrid w:val="0"/>
      <w:spacing w:val="-3"/>
      <w:sz w:val="24"/>
      <w:szCs w:val="20"/>
      <w:lang w:val="nl-NL" w:eastAsia="nl-NL"/>
    </w:rPr>
  </w:style>
  <w:style w:type="paragraph" w:styleId="Koptekst">
    <w:name w:val="header"/>
    <w:basedOn w:val="Standaard"/>
    <w:link w:val="KoptekstChar"/>
    <w:rsid w:val="00D6057F"/>
    <w:pPr>
      <w:tabs>
        <w:tab w:val="center" w:pos="4536"/>
        <w:tab w:val="right" w:pos="9072"/>
      </w:tabs>
    </w:pPr>
  </w:style>
  <w:style w:type="character" w:customStyle="1" w:styleId="KoptekstChar">
    <w:name w:val="Koptekst Char"/>
    <w:basedOn w:val="Standaardalinea-lettertype"/>
    <w:link w:val="Koptekst"/>
    <w:rsid w:val="00D6057F"/>
    <w:rPr>
      <w:rFonts w:ascii="Courier New" w:eastAsia="Times New Roman" w:hAnsi="Courier New" w:cs="Times New Roman"/>
      <w:snapToGrid w:val="0"/>
      <w:sz w:val="24"/>
      <w:szCs w:val="20"/>
      <w:lang w:val="nl-NL" w:eastAsia="nl-NL"/>
    </w:rPr>
  </w:style>
  <w:style w:type="paragraph" w:styleId="Voettekst">
    <w:name w:val="footer"/>
    <w:basedOn w:val="Standaard"/>
    <w:link w:val="VoettekstChar"/>
    <w:rsid w:val="00D6057F"/>
    <w:pPr>
      <w:tabs>
        <w:tab w:val="center" w:pos="4536"/>
        <w:tab w:val="right" w:pos="9072"/>
      </w:tabs>
    </w:pPr>
  </w:style>
  <w:style w:type="character" w:customStyle="1" w:styleId="VoettekstChar">
    <w:name w:val="Voettekst Char"/>
    <w:basedOn w:val="Standaardalinea-lettertype"/>
    <w:link w:val="Voettekst"/>
    <w:uiPriority w:val="99"/>
    <w:rsid w:val="00D6057F"/>
    <w:rPr>
      <w:rFonts w:ascii="Courier New" w:eastAsia="Times New Roman" w:hAnsi="Courier New" w:cs="Times New Roman"/>
      <w:snapToGrid w:val="0"/>
      <w:sz w:val="24"/>
      <w:szCs w:val="20"/>
      <w:lang w:val="nl-NL" w:eastAsia="nl-NL"/>
    </w:rPr>
  </w:style>
  <w:style w:type="character" w:styleId="Paginanummer">
    <w:name w:val="page number"/>
    <w:basedOn w:val="Standaardalinea-lettertype"/>
    <w:rsid w:val="00D6057F"/>
  </w:style>
  <w:style w:type="paragraph" w:styleId="Plattetekst3">
    <w:name w:val="Body Text 3"/>
    <w:basedOn w:val="Standaard"/>
    <w:link w:val="Plattetekst3Char"/>
    <w:rsid w:val="00D6057F"/>
    <w:pPr>
      <w:widowControl/>
      <w:suppressAutoHyphens/>
    </w:pPr>
    <w:rPr>
      <w:rFonts w:ascii="Times New Roman" w:hAnsi="Times New Roman"/>
      <w:snapToGrid/>
    </w:rPr>
  </w:style>
  <w:style w:type="character" w:customStyle="1" w:styleId="Plattetekst3Char">
    <w:name w:val="Platte tekst 3 Char"/>
    <w:basedOn w:val="Standaardalinea-lettertype"/>
    <w:link w:val="Plattetekst3"/>
    <w:rsid w:val="00D6057F"/>
    <w:rPr>
      <w:rFonts w:ascii="Times New Roman" w:eastAsia="Times New Roman" w:hAnsi="Times New Roman" w:cs="Times New Roman"/>
      <w:sz w:val="24"/>
      <w:szCs w:val="20"/>
      <w:lang w:val="nl-NL" w:eastAsia="nl-NL"/>
    </w:rPr>
  </w:style>
  <w:style w:type="character" w:styleId="Hyperlink">
    <w:name w:val="Hyperlink"/>
    <w:basedOn w:val="Standaardalinea-lettertype"/>
    <w:uiPriority w:val="99"/>
    <w:rsid w:val="00D6057F"/>
    <w:rPr>
      <w:color w:val="0000FF"/>
      <w:u w:val="single"/>
    </w:rPr>
  </w:style>
  <w:style w:type="paragraph" w:styleId="Plattetekstinspringen2">
    <w:name w:val="Body Text Indent 2"/>
    <w:basedOn w:val="Standaard"/>
    <w:link w:val="Plattetekstinspringen2Char"/>
    <w:rsid w:val="00D6057F"/>
    <w:pPr>
      <w:ind w:left="720"/>
    </w:pPr>
    <w:rPr>
      <w:rFonts w:ascii="Arial" w:hAnsi="Arial" w:cs="Arial"/>
    </w:rPr>
  </w:style>
  <w:style w:type="character" w:customStyle="1" w:styleId="Plattetekstinspringen2Char">
    <w:name w:val="Platte tekst inspringen 2 Char"/>
    <w:basedOn w:val="Standaardalinea-lettertype"/>
    <w:link w:val="Plattetekstinspringen2"/>
    <w:rsid w:val="00D6057F"/>
    <w:rPr>
      <w:rFonts w:ascii="Arial" w:eastAsia="Times New Roman" w:hAnsi="Arial" w:cs="Arial"/>
      <w:snapToGrid w:val="0"/>
      <w:sz w:val="24"/>
      <w:szCs w:val="20"/>
      <w:lang w:val="nl-NL" w:eastAsia="nl-NL"/>
    </w:rPr>
  </w:style>
  <w:style w:type="paragraph" w:styleId="Ballontekst">
    <w:name w:val="Balloon Text"/>
    <w:basedOn w:val="Standaard"/>
    <w:link w:val="BallontekstChar"/>
    <w:semiHidden/>
    <w:rsid w:val="00D6057F"/>
    <w:rPr>
      <w:rFonts w:ascii="Tahoma" w:hAnsi="Tahoma" w:cs="Tahoma"/>
      <w:sz w:val="16"/>
      <w:szCs w:val="16"/>
    </w:rPr>
  </w:style>
  <w:style w:type="character" w:customStyle="1" w:styleId="BallontekstChar">
    <w:name w:val="Ballontekst Char"/>
    <w:basedOn w:val="Standaardalinea-lettertype"/>
    <w:link w:val="Ballontekst"/>
    <w:semiHidden/>
    <w:rsid w:val="00D6057F"/>
    <w:rPr>
      <w:rFonts w:ascii="Tahoma" w:eastAsia="Times New Roman" w:hAnsi="Tahoma" w:cs="Tahoma"/>
      <w:snapToGrid w:val="0"/>
      <w:sz w:val="16"/>
      <w:szCs w:val="16"/>
      <w:lang w:val="nl-NL" w:eastAsia="nl-NL"/>
    </w:rPr>
  </w:style>
  <w:style w:type="paragraph" w:styleId="Normaalweb">
    <w:name w:val="Normal (Web)"/>
    <w:basedOn w:val="Standaard"/>
    <w:uiPriority w:val="99"/>
    <w:unhideWhenUsed/>
    <w:rsid w:val="00D6057F"/>
    <w:pPr>
      <w:widowControl/>
      <w:spacing w:before="240" w:after="288"/>
    </w:pPr>
    <w:rPr>
      <w:rFonts w:ascii="Times New Roman" w:hAnsi="Times New Roman"/>
      <w:snapToGrid/>
      <w:szCs w:val="24"/>
      <w:lang w:val="nl-BE" w:eastAsia="nl-BE"/>
    </w:rPr>
  </w:style>
  <w:style w:type="character" w:styleId="Zwaar">
    <w:name w:val="Strong"/>
    <w:basedOn w:val="Standaardalinea-lettertype"/>
    <w:uiPriority w:val="22"/>
    <w:qFormat/>
    <w:rsid w:val="00D6057F"/>
    <w:rPr>
      <w:b w:val="0"/>
      <w:bCs w:val="0"/>
    </w:rPr>
  </w:style>
  <w:style w:type="paragraph" w:styleId="Lijstalinea">
    <w:name w:val="List Paragraph"/>
    <w:basedOn w:val="Standaard"/>
    <w:uiPriority w:val="34"/>
    <w:qFormat/>
    <w:rsid w:val="00D6057F"/>
    <w:pPr>
      <w:ind w:left="720"/>
      <w:contextualSpacing/>
    </w:pPr>
  </w:style>
  <w:style w:type="table" w:styleId="Tabelraster">
    <w:name w:val="Table Grid"/>
    <w:basedOn w:val="Standaardtabel"/>
    <w:uiPriority w:val="39"/>
    <w:rsid w:val="00D6057F"/>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left">
    <w:name w:val="align-left"/>
    <w:basedOn w:val="Standaard"/>
    <w:rsid w:val="00331A52"/>
    <w:pPr>
      <w:widowControl/>
      <w:spacing w:before="100" w:beforeAutospacing="1" w:after="100" w:afterAutospacing="1"/>
    </w:pPr>
    <w:rPr>
      <w:rFonts w:ascii="Times New Roman" w:hAnsi="Times New Roman"/>
      <w:snapToGrid/>
      <w:szCs w:val="24"/>
      <w:lang w:val="nl-BE" w:eastAsia="nl-BE"/>
    </w:rPr>
  </w:style>
  <w:style w:type="paragraph" w:styleId="Geenafstand">
    <w:name w:val="No Spacing"/>
    <w:link w:val="GeenafstandChar"/>
    <w:uiPriority w:val="1"/>
    <w:qFormat/>
    <w:rsid w:val="006E1A2C"/>
    <w:pPr>
      <w:widowControl w:val="0"/>
      <w:spacing w:after="0" w:line="240" w:lineRule="auto"/>
    </w:pPr>
    <w:rPr>
      <w:rFonts w:ascii="Courier New" w:eastAsia="Times New Roman" w:hAnsi="Courier New" w:cs="Times New Roman"/>
      <w:snapToGrid w:val="0"/>
      <w:sz w:val="24"/>
      <w:szCs w:val="20"/>
      <w:lang w:val="nl-NL" w:eastAsia="nl-NL"/>
    </w:rPr>
  </w:style>
  <w:style w:type="paragraph" w:styleId="Kopvaninhoudsopgave">
    <w:name w:val="TOC Heading"/>
    <w:basedOn w:val="Kop1"/>
    <w:next w:val="Standaard"/>
    <w:uiPriority w:val="39"/>
    <w:unhideWhenUsed/>
    <w:qFormat/>
    <w:rsid w:val="001A7CED"/>
    <w:pPr>
      <w:keepLines/>
      <w:widowControl/>
      <w:numPr>
        <w:numId w:val="0"/>
      </w:numPr>
      <w:tabs>
        <w:tab w:val="clear" w:pos="-1440"/>
        <w:tab w:val="clear" w:pos="-720"/>
      </w:tabs>
      <w:spacing w:before="240" w:line="259" w:lineRule="auto"/>
      <w:jc w:val="left"/>
      <w:outlineLvl w:val="9"/>
    </w:pPr>
    <w:rPr>
      <w:rFonts w:asciiTheme="majorHAnsi" w:eastAsiaTheme="majorEastAsia" w:hAnsiTheme="majorHAnsi" w:cstheme="majorBidi"/>
      <w:snapToGrid/>
      <w:spacing w:val="0"/>
      <w:szCs w:val="32"/>
      <w:lang w:val="nl-BE" w:eastAsia="nl-BE"/>
    </w:rPr>
  </w:style>
  <w:style w:type="paragraph" w:styleId="Inhopg20">
    <w:name w:val="toc 2"/>
    <w:basedOn w:val="Standaard"/>
    <w:next w:val="Standaard"/>
    <w:autoRedefine/>
    <w:uiPriority w:val="39"/>
    <w:unhideWhenUsed/>
    <w:rsid w:val="00892B1A"/>
    <w:pPr>
      <w:tabs>
        <w:tab w:val="left" w:pos="480"/>
        <w:tab w:val="right" w:leader="dot" w:pos="9062"/>
      </w:tabs>
      <w:spacing w:before="240"/>
      <w:ind w:left="170"/>
    </w:pPr>
    <w:rPr>
      <w:rFonts w:asciiTheme="minorHAnsi" w:hAnsiTheme="minorHAnsi" w:cs="Arial"/>
      <w:b/>
      <w:bCs/>
      <w:noProof/>
      <w:color w:val="2E74B5" w:themeColor="accent1" w:themeShade="BF"/>
      <w:sz w:val="20"/>
    </w:rPr>
  </w:style>
  <w:style w:type="paragraph" w:styleId="Inhopg30">
    <w:name w:val="toc 3"/>
    <w:basedOn w:val="Standaard"/>
    <w:next w:val="Standaard"/>
    <w:autoRedefine/>
    <w:uiPriority w:val="39"/>
    <w:unhideWhenUsed/>
    <w:rsid w:val="00A03876"/>
    <w:pPr>
      <w:tabs>
        <w:tab w:val="left" w:pos="960"/>
        <w:tab w:val="right" w:leader="dot" w:pos="9062"/>
      </w:tabs>
      <w:ind w:left="340"/>
    </w:pPr>
    <w:rPr>
      <w:rFonts w:asciiTheme="minorHAnsi" w:hAnsiTheme="minorHAnsi"/>
      <w:sz w:val="20"/>
    </w:rPr>
  </w:style>
  <w:style w:type="paragraph" w:styleId="Inhopg10">
    <w:name w:val="toc 1"/>
    <w:basedOn w:val="Standaard"/>
    <w:next w:val="Standaard"/>
    <w:autoRedefine/>
    <w:uiPriority w:val="39"/>
    <w:unhideWhenUsed/>
    <w:rsid w:val="00D83C26"/>
    <w:pPr>
      <w:tabs>
        <w:tab w:val="left" w:pos="340"/>
        <w:tab w:val="right" w:leader="dot" w:pos="9062"/>
      </w:tabs>
      <w:spacing w:before="360"/>
    </w:pPr>
    <w:rPr>
      <w:rFonts w:asciiTheme="majorHAnsi" w:hAnsiTheme="majorHAnsi"/>
      <w:b/>
      <w:bCs/>
      <w:caps/>
      <w:noProof/>
      <w:color w:val="2E74B5" w:themeColor="accent1" w:themeShade="BF"/>
      <w:szCs w:val="24"/>
    </w:rPr>
  </w:style>
  <w:style w:type="paragraph" w:styleId="Inhopg40">
    <w:name w:val="toc 4"/>
    <w:basedOn w:val="Standaard"/>
    <w:next w:val="Standaard"/>
    <w:autoRedefine/>
    <w:uiPriority w:val="39"/>
    <w:unhideWhenUsed/>
    <w:rsid w:val="001A7CED"/>
    <w:pPr>
      <w:ind w:left="480"/>
    </w:pPr>
    <w:rPr>
      <w:rFonts w:asciiTheme="minorHAnsi" w:hAnsiTheme="minorHAnsi"/>
      <w:sz w:val="20"/>
    </w:rPr>
  </w:style>
  <w:style w:type="paragraph" w:styleId="Inhopg50">
    <w:name w:val="toc 5"/>
    <w:basedOn w:val="Standaard"/>
    <w:next w:val="Standaard"/>
    <w:autoRedefine/>
    <w:uiPriority w:val="39"/>
    <w:unhideWhenUsed/>
    <w:rsid w:val="001A7CED"/>
    <w:pPr>
      <w:ind w:left="720"/>
    </w:pPr>
    <w:rPr>
      <w:rFonts w:asciiTheme="minorHAnsi" w:hAnsiTheme="minorHAnsi"/>
      <w:sz w:val="20"/>
    </w:rPr>
  </w:style>
  <w:style w:type="paragraph" w:styleId="Inhopg60">
    <w:name w:val="toc 6"/>
    <w:basedOn w:val="Standaard"/>
    <w:next w:val="Standaard"/>
    <w:autoRedefine/>
    <w:uiPriority w:val="39"/>
    <w:unhideWhenUsed/>
    <w:rsid w:val="001A7CED"/>
    <w:pPr>
      <w:ind w:left="960"/>
    </w:pPr>
    <w:rPr>
      <w:rFonts w:asciiTheme="minorHAnsi" w:hAnsiTheme="minorHAnsi"/>
      <w:sz w:val="20"/>
    </w:rPr>
  </w:style>
  <w:style w:type="paragraph" w:styleId="Inhopg70">
    <w:name w:val="toc 7"/>
    <w:basedOn w:val="Standaard"/>
    <w:next w:val="Standaard"/>
    <w:autoRedefine/>
    <w:uiPriority w:val="39"/>
    <w:unhideWhenUsed/>
    <w:rsid w:val="001A7CED"/>
    <w:pPr>
      <w:ind w:left="1200"/>
    </w:pPr>
    <w:rPr>
      <w:rFonts w:asciiTheme="minorHAnsi" w:hAnsiTheme="minorHAnsi"/>
      <w:sz w:val="20"/>
    </w:rPr>
  </w:style>
  <w:style w:type="paragraph" w:styleId="Inhopg80">
    <w:name w:val="toc 8"/>
    <w:basedOn w:val="Standaard"/>
    <w:next w:val="Standaard"/>
    <w:autoRedefine/>
    <w:uiPriority w:val="39"/>
    <w:unhideWhenUsed/>
    <w:rsid w:val="001A7CED"/>
    <w:pPr>
      <w:ind w:left="1440"/>
    </w:pPr>
    <w:rPr>
      <w:rFonts w:asciiTheme="minorHAnsi" w:hAnsiTheme="minorHAnsi"/>
      <w:sz w:val="20"/>
    </w:rPr>
  </w:style>
  <w:style w:type="paragraph" w:styleId="Inhopg90">
    <w:name w:val="toc 9"/>
    <w:basedOn w:val="Standaard"/>
    <w:next w:val="Standaard"/>
    <w:autoRedefine/>
    <w:uiPriority w:val="39"/>
    <w:unhideWhenUsed/>
    <w:rsid w:val="001A7CED"/>
    <w:pPr>
      <w:ind w:left="1680"/>
    </w:pPr>
    <w:rPr>
      <w:rFonts w:asciiTheme="minorHAnsi" w:hAnsiTheme="minorHAnsi"/>
      <w:sz w:val="20"/>
    </w:rPr>
  </w:style>
  <w:style w:type="paragraph" w:styleId="Ondertitel">
    <w:name w:val="Subtitle"/>
    <w:basedOn w:val="Standaard"/>
    <w:next w:val="Standaard"/>
    <w:link w:val="OndertitelChar"/>
    <w:uiPriority w:val="11"/>
    <w:qFormat/>
    <w:rsid w:val="000964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096455"/>
    <w:rPr>
      <w:rFonts w:eastAsiaTheme="minorEastAsia"/>
      <w:snapToGrid w:val="0"/>
      <w:color w:val="5A5A5A" w:themeColor="text1" w:themeTint="A5"/>
      <w:spacing w:val="15"/>
      <w:lang w:val="nl-NL" w:eastAsia="nl-NL"/>
    </w:rPr>
  </w:style>
  <w:style w:type="character" w:styleId="Subtielebenadrukking">
    <w:name w:val="Subtle Emphasis"/>
    <w:basedOn w:val="Standaardalinea-lettertype"/>
    <w:uiPriority w:val="19"/>
    <w:qFormat/>
    <w:rsid w:val="00096455"/>
    <w:rPr>
      <w:i/>
      <w:iCs/>
      <w:color w:val="404040" w:themeColor="text1" w:themeTint="BF"/>
    </w:rPr>
  </w:style>
  <w:style w:type="character" w:customStyle="1" w:styleId="GeenafstandChar">
    <w:name w:val="Geen afstand Char"/>
    <w:basedOn w:val="Standaardalinea-lettertype"/>
    <w:link w:val="Geenafstand"/>
    <w:uiPriority w:val="1"/>
    <w:rsid w:val="00444D0C"/>
    <w:rPr>
      <w:rFonts w:ascii="Courier New" w:eastAsia="Times New Roman" w:hAnsi="Courier New" w:cs="Times New Roman"/>
      <w:snapToGrid w:val="0"/>
      <w:sz w:val="24"/>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0569">
      <w:bodyDiv w:val="1"/>
      <w:marLeft w:val="0"/>
      <w:marRight w:val="0"/>
      <w:marTop w:val="0"/>
      <w:marBottom w:val="0"/>
      <w:divBdr>
        <w:top w:val="none" w:sz="0" w:space="0" w:color="auto"/>
        <w:left w:val="none" w:sz="0" w:space="0" w:color="auto"/>
        <w:bottom w:val="none" w:sz="0" w:space="0" w:color="auto"/>
        <w:right w:val="none" w:sz="0" w:space="0" w:color="auto"/>
      </w:divBdr>
    </w:div>
    <w:div w:id="160049563">
      <w:bodyDiv w:val="1"/>
      <w:marLeft w:val="0"/>
      <w:marRight w:val="0"/>
      <w:marTop w:val="0"/>
      <w:marBottom w:val="0"/>
      <w:divBdr>
        <w:top w:val="none" w:sz="0" w:space="0" w:color="auto"/>
        <w:left w:val="none" w:sz="0" w:space="0" w:color="auto"/>
        <w:bottom w:val="none" w:sz="0" w:space="0" w:color="auto"/>
        <w:right w:val="none" w:sz="0" w:space="0" w:color="auto"/>
      </w:divBdr>
    </w:div>
    <w:div w:id="398092546">
      <w:bodyDiv w:val="1"/>
      <w:marLeft w:val="0"/>
      <w:marRight w:val="0"/>
      <w:marTop w:val="0"/>
      <w:marBottom w:val="0"/>
      <w:divBdr>
        <w:top w:val="none" w:sz="0" w:space="0" w:color="auto"/>
        <w:left w:val="none" w:sz="0" w:space="0" w:color="auto"/>
        <w:bottom w:val="none" w:sz="0" w:space="0" w:color="auto"/>
        <w:right w:val="none" w:sz="0" w:space="0" w:color="auto"/>
      </w:divBdr>
    </w:div>
    <w:div w:id="800464170">
      <w:bodyDiv w:val="1"/>
      <w:marLeft w:val="0"/>
      <w:marRight w:val="0"/>
      <w:marTop w:val="0"/>
      <w:marBottom w:val="0"/>
      <w:divBdr>
        <w:top w:val="none" w:sz="0" w:space="0" w:color="auto"/>
        <w:left w:val="none" w:sz="0" w:space="0" w:color="auto"/>
        <w:bottom w:val="none" w:sz="0" w:space="0" w:color="auto"/>
        <w:right w:val="none" w:sz="0" w:space="0" w:color="auto"/>
      </w:divBdr>
      <w:divsChild>
        <w:div w:id="362244770">
          <w:marLeft w:val="0"/>
          <w:marRight w:val="0"/>
          <w:marTop w:val="0"/>
          <w:marBottom w:val="0"/>
          <w:divBdr>
            <w:top w:val="none" w:sz="0" w:space="0" w:color="auto"/>
            <w:left w:val="none" w:sz="0" w:space="0" w:color="auto"/>
            <w:bottom w:val="none" w:sz="0" w:space="0" w:color="auto"/>
            <w:right w:val="none" w:sz="0" w:space="0" w:color="auto"/>
          </w:divBdr>
        </w:div>
        <w:div w:id="1725595078">
          <w:marLeft w:val="0"/>
          <w:marRight w:val="0"/>
          <w:marTop w:val="0"/>
          <w:marBottom w:val="0"/>
          <w:divBdr>
            <w:top w:val="none" w:sz="0" w:space="0" w:color="auto"/>
            <w:left w:val="none" w:sz="0" w:space="0" w:color="auto"/>
            <w:bottom w:val="none" w:sz="0" w:space="0" w:color="auto"/>
            <w:right w:val="none" w:sz="0" w:space="0" w:color="auto"/>
          </w:divBdr>
        </w:div>
      </w:divsChild>
    </w:div>
    <w:div w:id="875893014">
      <w:bodyDiv w:val="1"/>
      <w:marLeft w:val="0"/>
      <w:marRight w:val="0"/>
      <w:marTop w:val="0"/>
      <w:marBottom w:val="0"/>
      <w:divBdr>
        <w:top w:val="none" w:sz="0" w:space="0" w:color="auto"/>
        <w:left w:val="none" w:sz="0" w:space="0" w:color="auto"/>
        <w:bottom w:val="none" w:sz="0" w:space="0" w:color="auto"/>
        <w:right w:val="none" w:sz="0" w:space="0" w:color="auto"/>
      </w:divBdr>
    </w:div>
    <w:div w:id="987638062">
      <w:bodyDiv w:val="1"/>
      <w:marLeft w:val="0"/>
      <w:marRight w:val="0"/>
      <w:marTop w:val="0"/>
      <w:marBottom w:val="0"/>
      <w:divBdr>
        <w:top w:val="none" w:sz="0" w:space="0" w:color="auto"/>
        <w:left w:val="none" w:sz="0" w:space="0" w:color="auto"/>
        <w:bottom w:val="none" w:sz="0" w:space="0" w:color="auto"/>
        <w:right w:val="none" w:sz="0" w:space="0" w:color="auto"/>
      </w:divBdr>
      <w:divsChild>
        <w:div w:id="1536850688">
          <w:marLeft w:val="0"/>
          <w:marRight w:val="0"/>
          <w:marTop w:val="0"/>
          <w:marBottom w:val="0"/>
          <w:divBdr>
            <w:top w:val="none" w:sz="0" w:space="0" w:color="auto"/>
            <w:left w:val="none" w:sz="0" w:space="0" w:color="auto"/>
            <w:bottom w:val="none" w:sz="0" w:space="0" w:color="auto"/>
            <w:right w:val="none" w:sz="0" w:space="0" w:color="auto"/>
          </w:divBdr>
        </w:div>
        <w:div w:id="1331634871">
          <w:marLeft w:val="0"/>
          <w:marRight w:val="0"/>
          <w:marTop w:val="0"/>
          <w:marBottom w:val="0"/>
          <w:divBdr>
            <w:top w:val="none" w:sz="0" w:space="0" w:color="auto"/>
            <w:left w:val="none" w:sz="0" w:space="0" w:color="auto"/>
            <w:bottom w:val="none" w:sz="0" w:space="0" w:color="auto"/>
            <w:right w:val="none" w:sz="0" w:space="0" w:color="auto"/>
          </w:divBdr>
        </w:div>
        <w:div w:id="1617523702">
          <w:marLeft w:val="0"/>
          <w:marRight w:val="0"/>
          <w:marTop w:val="0"/>
          <w:marBottom w:val="0"/>
          <w:divBdr>
            <w:top w:val="none" w:sz="0" w:space="0" w:color="auto"/>
            <w:left w:val="none" w:sz="0" w:space="0" w:color="auto"/>
            <w:bottom w:val="none" w:sz="0" w:space="0" w:color="auto"/>
            <w:right w:val="none" w:sz="0" w:space="0" w:color="auto"/>
          </w:divBdr>
        </w:div>
        <w:div w:id="1459452753">
          <w:marLeft w:val="0"/>
          <w:marRight w:val="0"/>
          <w:marTop w:val="0"/>
          <w:marBottom w:val="0"/>
          <w:divBdr>
            <w:top w:val="none" w:sz="0" w:space="0" w:color="auto"/>
            <w:left w:val="none" w:sz="0" w:space="0" w:color="auto"/>
            <w:bottom w:val="none" w:sz="0" w:space="0" w:color="auto"/>
            <w:right w:val="none" w:sz="0" w:space="0" w:color="auto"/>
          </w:divBdr>
        </w:div>
        <w:div w:id="41371249">
          <w:marLeft w:val="0"/>
          <w:marRight w:val="0"/>
          <w:marTop w:val="0"/>
          <w:marBottom w:val="0"/>
          <w:divBdr>
            <w:top w:val="none" w:sz="0" w:space="0" w:color="auto"/>
            <w:left w:val="none" w:sz="0" w:space="0" w:color="auto"/>
            <w:bottom w:val="none" w:sz="0" w:space="0" w:color="auto"/>
            <w:right w:val="none" w:sz="0" w:space="0" w:color="auto"/>
          </w:divBdr>
        </w:div>
        <w:div w:id="2142796271">
          <w:marLeft w:val="0"/>
          <w:marRight w:val="0"/>
          <w:marTop w:val="0"/>
          <w:marBottom w:val="0"/>
          <w:divBdr>
            <w:top w:val="none" w:sz="0" w:space="0" w:color="auto"/>
            <w:left w:val="none" w:sz="0" w:space="0" w:color="auto"/>
            <w:bottom w:val="none" w:sz="0" w:space="0" w:color="auto"/>
            <w:right w:val="none" w:sz="0" w:space="0" w:color="auto"/>
          </w:divBdr>
        </w:div>
        <w:div w:id="1812138645">
          <w:marLeft w:val="0"/>
          <w:marRight w:val="0"/>
          <w:marTop w:val="0"/>
          <w:marBottom w:val="0"/>
          <w:divBdr>
            <w:top w:val="none" w:sz="0" w:space="0" w:color="auto"/>
            <w:left w:val="none" w:sz="0" w:space="0" w:color="auto"/>
            <w:bottom w:val="none" w:sz="0" w:space="0" w:color="auto"/>
            <w:right w:val="none" w:sz="0" w:space="0" w:color="auto"/>
          </w:divBdr>
        </w:div>
        <w:div w:id="224683277">
          <w:marLeft w:val="0"/>
          <w:marRight w:val="0"/>
          <w:marTop w:val="0"/>
          <w:marBottom w:val="0"/>
          <w:divBdr>
            <w:top w:val="none" w:sz="0" w:space="0" w:color="auto"/>
            <w:left w:val="none" w:sz="0" w:space="0" w:color="auto"/>
            <w:bottom w:val="none" w:sz="0" w:space="0" w:color="auto"/>
            <w:right w:val="none" w:sz="0" w:space="0" w:color="auto"/>
          </w:divBdr>
        </w:div>
      </w:divsChild>
    </w:div>
    <w:div w:id="1317106374">
      <w:bodyDiv w:val="1"/>
      <w:marLeft w:val="0"/>
      <w:marRight w:val="0"/>
      <w:marTop w:val="0"/>
      <w:marBottom w:val="0"/>
      <w:divBdr>
        <w:top w:val="none" w:sz="0" w:space="0" w:color="auto"/>
        <w:left w:val="none" w:sz="0" w:space="0" w:color="auto"/>
        <w:bottom w:val="none" w:sz="0" w:space="0" w:color="auto"/>
        <w:right w:val="none" w:sz="0" w:space="0" w:color="auto"/>
      </w:divBdr>
      <w:divsChild>
        <w:div w:id="1260411645">
          <w:marLeft w:val="0"/>
          <w:marRight w:val="0"/>
          <w:marTop w:val="0"/>
          <w:marBottom w:val="0"/>
          <w:divBdr>
            <w:top w:val="none" w:sz="0" w:space="0" w:color="auto"/>
            <w:left w:val="none" w:sz="0" w:space="0" w:color="auto"/>
            <w:bottom w:val="none" w:sz="0" w:space="0" w:color="auto"/>
            <w:right w:val="none" w:sz="0" w:space="0" w:color="auto"/>
          </w:divBdr>
        </w:div>
      </w:divsChild>
    </w:div>
    <w:div w:id="1484391712">
      <w:bodyDiv w:val="1"/>
      <w:marLeft w:val="0"/>
      <w:marRight w:val="0"/>
      <w:marTop w:val="0"/>
      <w:marBottom w:val="0"/>
      <w:divBdr>
        <w:top w:val="none" w:sz="0" w:space="0" w:color="auto"/>
        <w:left w:val="none" w:sz="0" w:space="0" w:color="auto"/>
        <w:bottom w:val="none" w:sz="0" w:space="0" w:color="auto"/>
        <w:right w:val="none" w:sz="0" w:space="0" w:color="auto"/>
      </w:divBdr>
    </w:div>
    <w:div w:id="1495952016">
      <w:bodyDiv w:val="1"/>
      <w:marLeft w:val="0"/>
      <w:marRight w:val="0"/>
      <w:marTop w:val="0"/>
      <w:marBottom w:val="0"/>
      <w:divBdr>
        <w:top w:val="none" w:sz="0" w:space="0" w:color="auto"/>
        <w:left w:val="none" w:sz="0" w:space="0" w:color="auto"/>
        <w:bottom w:val="none" w:sz="0" w:space="0" w:color="auto"/>
        <w:right w:val="none" w:sz="0" w:space="0" w:color="auto"/>
      </w:divBdr>
    </w:div>
    <w:div w:id="1953708382">
      <w:bodyDiv w:val="1"/>
      <w:marLeft w:val="0"/>
      <w:marRight w:val="0"/>
      <w:marTop w:val="0"/>
      <w:marBottom w:val="0"/>
      <w:divBdr>
        <w:top w:val="none" w:sz="0" w:space="0" w:color="auto"/>
        <w:left w:val="none" w:sz="0" w:space="0" w:color="auto"/>
        <w:bottom w:val="none" w:sz="0" w:space="0" w:color="auto"/>
        <w:right w:val="none" w:sz="0" w:space="0" w:color="auto"/>
      </w:divBdr>
    </w:div>
    <w:div w:id="213512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7D493-6FC5-4906-82A9-F1F59532F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1977</Words>
  <Characters>10876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Hannes</dc:creator>
  <cp:keywords/>
  <dc:description/>
  <cp:lastModifiedBy>Microsoft-account</cp:lastModifiedBy>
  <cp:revision>2</cp:revision>
  <cp:lastPrinted>2020-11-16T07:14:00Z</cp:lastPrinted>
  <dcterms:created xsi:type="dcterms:W3CDTF">2020-11-26T16:28:00Z</dcterms:created>
  <dcterms:modified xsi:type="dcterms:W3CDTF">2020-11-26T16:28:00Z</dcterms:modified>
</cp:coreProperties>
</file>